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64AF0" w14:textId="293536F3" w:rsidR="00A92803" w:rsidRPr="00A92803" w:rsidRDefault="006360C7" w:rsidP="00A92803">
      <w:pPr>
        <w:pStyle w:val="NoSpacing"/>
        <w:jc w:val="center"/>
        <w:rPr>
          <w:rFonts w:eastAsia="Times New Roman"/>
          <w:b/>
          <w:sz w:val="24"/>
          <w:szCs w:val="24"/>
        </w:rPr>
      </w:pPr>
      <w:r w:rsidRPr="00A92803">
        <w:rPr>
          <w:b/>
          <w:sz w:val="24"/>
          <w:szCs w:val="24"/>
        </w:rPr>
        <w:t>Course Review QI Plan</w:t>
      </w:r>
      <w:r w:rsidR="002B352C">
        <w:rPr>
          <w:b/>
          <w:sz w:val="24"/>
          <w:szCs w:val="24"/>
        </w:rPr>
        <w:t>, ATI</w:t>
      </w:r>
      <w:r w:rsidRPr="00A92803">
        <w:rPr>
          <w:b/>
          <w:sz w:val="24"/>
          <w:szCs w:val="24"/>
        </w:rPr>
        <w:t xml:space="preserve"> and Minutes</w:t>
      </w:r>
      <w:r w:rsidRPr="00A92803">
        <w:rPr>
          <w:rFonts w:eastAsia="Times New Roman"/>
          <w:b/>
          <w:sz w:val="24"/>
          <w:szCs w:val="24"/>
        </w:rPr>
        <w:br/>
      </w:r>
    </w:p>
    <w:p w14:paraId="2E7594E8" w14:textId="55482EB3" w:rsidR="006360C7" w:rsidRPr="00A92803" w:rsidRDefault="006360C7" w:rsidP="00A92803">
      <w:pPr>
        <w:pStyle w:val="NoSpacing"/>
        <w:rPr>
          <w:b/>
          <w:sz w:val="24"/>
          <w:szCs w:val="24"/>
        </w:rPr>
      </w:pPr>
      <w:r w:rsidRPr="00A92803">
        <w:rPr>
          <w:b/>
          <w:sz w:val="24"/>
          <w:szCs w:val="24"/>
        </w:rPr>
        <w:t>Course Prefix and Number:</w:t>
      </w:r>
      <w:r w:rsidR="00624053">
        <w:rPr>
          <w:b/>
          <w:sz w:val="24"/>
          <w:szCs w:val="24"/>
        </w:rPr>
        <w:t xml:space="preserve"> </w:t>
      </w:r>
      <w:bookmarkStart w:id="0" w:name="_GoBack"/>
      <w:bookmarkEnd w:id="0"/>
    </w:p>
    <w:p w14:paraId="6FDE5934" w14:textId="77777777" w:rsidR="006360C7" w:rsidRPr="00A92803" w:rsidRDefault="006360C7" w:rsidP="00A92803">
      <w:pPr>
        <w:pStyle w:val="NoSpacing"/>
        <w:rPr>
          <w:rFonts w:eastAsia="Times New Roman" w:cs="Times New Roman"/>
          <w:b/>
          <w:sz w:val="24"/>
          <w:szCs w:val="24"/>
        </w:rPr>
      </w:pPr>
      <w:r w:rsidRPr="00A92803">
        <w:rPr>
          <w:rFonts w:eastAsia="Times New Roman" w:cs="Times New Roman"/>
          <w:b/>
          <w:sz w:val="24"/>
          <w:szCs w:val="24"/>
        </w:rPr>
        <w:t>Date:</w:t>
      </w:r>
    </w:p>
    <w:p w14:paraId="40110053" w14:textId="2D394F12" w:rsidR="006360C7" w:rsidRDefault="006360C7" w:rsidP="00A92803">
      <w:pPr>
        <w:pStyle w:val="NoSpacing"/>
        <w:rPr>
          <w:rFonts w:eastAsia="Times New Roman" w:cs="Times New Roman"/>
          <w:b/>
          <w:sz w:val="24"/>
          <w:szCs w:val="24"/>
        </w:rPr>
      </w:pPr>
      <w:r w:rsidRPr="00A92803">
        <w:rPr>
          <w:rFonts w:eastAsia="Times New Roman" w:cs="Times New Roman"/>
          <w:b/>
          <w:sz w:val="24"/>
          <w:szCs w:val="24"/>
        </w:rPr>
        <w:t>Faculty Present</w:t>
      </w:r>
      <w:r w:rsidR="009D5E74">
        <w:rPr>
          <w:rFonts w:eastAsia="Times New Roman" w:cs="Times New Roman"/>
          <w:b/>
          <w:sz w:val="24"/>
          <w:szCs w:val="24"/>
        </w:rPr>
        <w:t xml:space="preserve"> for </w:t>
      </w:r>
      <w:r w:rsidR="0060412E">
        <w:rPr>
          <w:rFonts w:eastAsia="Times New Roman" w:cs="Times New Roman"/>
          <w:b/>
          <w:sz w:val="24"/>
          <w:szCs w:val="24"/>
        </w:rPr>
        <w:t>t</w:t>
      </w:r>
      <w:r w:rsidR="009D5E74">
        <w:rPr>
          <w:rFonts w:eastAsia="Times New Roman" w:cs="Times New Roman"/>
          <w:b/>
          <w:sz w:val="24"/>
          <w:szCs w:val="24"/>
        </w:rPr>
        <w:t>eam teaching course:</w:t>
      </w:r>
      <w:r w:rsidR="00BC7A82">
        <w:rPr>
          <w:rFonts w:eastAsia="Times New Roman" w:cs="Times New Roman"/>
          <w:b/>
          <w:sz w:val="24"/>
          <w:szCs w:val="24"/>
        </w:rPr>
        <w:t xml:space="preserve"> </w:t>
      </w:r>
    </w:p>
    <w:p w14:paraId="31125EB7" w14:textId="0B1BC0EF" w:rsidR="009D5E74" w:rsidRPr="00A92803" w:rsidRDefault="009D5E74" w:rsidP="00A92803">
      <w:pPr>
        <w:pStyle w:val="NoSpacing"/>
        <w:rPr>
          <w:rFonts w:eastAsia="Times New Roman" w:cs="Times New Roman"/>
          <w:b/>
          <w:sz w:val="24"/>
          <w:szCs w:val="24"/>
        </w:rPr>
      </w:pPr>
      <w:r>
        <w:rPr>
          <w:rFonts w:eastAsia="Times New Roman" w:cs="Times New Roman"/>
          <w:b/>
          <w:sz w:val="24"/>
          <w:szCs w:val="24"/>
        </w:rPr>
        <w:t xml:space="preserve">Faculty present for entire faculty review: </w:t>
      </w: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4979"/>
        <w:gridCol w:w="7965"/>
      </w:tblGrid>
      <w:tr w:rsidR="006360C7" w:rsidRPr="006E6DE6" w14:paraId="0D43F5F3" w14:textId="77777777" w:rsidTr="005D3C16">
        <w:trPr>
          <w:trHeight w:val="570"/>
        </w:trPr>
        <w:tc>
          <w:tcPr>
            <w:tcW w:w="5000" w:type="pct"/>
            <w:gridSpan w:val="2"/>
            <w:shd w:val="clear" w:color="auto" w:fill="F7CAAC" w:themeFill="accent2" w:themeFillTint="66"/>
          </w:tcPr>
          <w:p w14:paraId="6746414C" w14:textId="56470EA3" w:rsidR="006360C7" w:rsidRPr="006F0A21" w:rsidRDefault="006360C7" w:rsidP="006C07B8">
            <w:pPr>
              <w:rPr>
                <w:rFonts w:eastAsia="Times New Roman" w:cs="Calibri"/>
                <w:b/>
                <w:sz w:val="24"/>
                <w:szCs w:val="24"/>
              </w:rPr>
            </w:pPr>
          </w:p>
        </w:tc>
      </w:tr>
      <w:tr w:rsidR="006360C7" w:rsidRPr="006E6DE6" w14:paraId="465A5244" w14:textId="77777777" w:rsidTr="002B352C">
        <w:trPr>
          <w:trHeight w:val="102"/>
        </w:trPr>
        <w:tc>
          <w:tcPr>
            <w:tcW w:w="1923" w:type="pct"/>
          </w:tcPr>
          <w:p w14:paraId="033F2FFE" w14:textId="77777777" w:rsidR="006360C7" w:rsidRPr="00126DF6" w:rsidRDefault="006360C7" w:rsidP="006360C7">
            <w:pPr>
              <w:pStyle w:val="ListParagraph"/>
              <w:numPr>
                <w:ilvl w:val="0"/>
                <w:numId w:val="1"/>
              </w:numPr>
              <w:spacing w:after="0" w:line="240" w:lineRule="auto"/>
              <w:ind w:left="334"/>
              <w:rPr>
                <w:rFonts w:eastAsia="Times New Roman" w:cs="Calibri"/>
                <w:b/>
                <w:sz w:val="24"/>
                <w:szCs w:val="24"/>
              </w:rPr>
            </w:pPr>
            <w:r w:rsidRPr="006F0A21">
              <w:rPr>
                <w:rFonts w:eastAsia="Times New Roman" w:cs="Calibri"/>
                <w:b/>
                <w:sz w:val="24"/>
                <w:szCs w:val="24"/>
              </w:rPr>
              <w:t>Course Textbook(s)</w:t>
            </w:r>
          </w:p>
        </w:tc>
        <w:tc>
          <w:tcPr>
            <w:tcW w:w="3077" w:type="pct"/>
          </w:tcPr>
          <w:p w14:paraId="2A20C60B" w14:textId="77777777" w:rsidR="006360C7" w:rsidRPr="006E6DE6" w:rsidRDefault="006360C7" w:rsidP="006C07B8">
            <w:pPr>
              <w:rPr>
                <w:rFonts w:eastAsia="Times New Roman" w:cs="Arial"/>
                <w:b/>
                <w:sz w:val="20"/>
                <w:szCs w:val="20"/>
              </w:rPr>
            </w:pPr>
          </w:p>
        </w:tc>
      </w:tr>
      <w:tr w:rsidR="006360C7" w:rsidRPr="006E6DE6" w14:paraId="6BE04298" w14:textId="77777777" w:rsidTr="002B352C">
        <w:trPr>
          <w:trHeight w:val="102"/>
        </w:trPr>
        <w:tc>
          <w:tcPr>
            <w:tcW w:w="1923" w:type="pct"/>
          </w:tcPr>
          <w:p w14:paraId="1212C303" w14:textId="77777777" w:rsidR="006360C7" w:rsidRPr="00126DF6" w:rsidRDefault="006360C7" w:rsidP="006360C7">
            <w:pPr>
              <w:pStyle w:val="ListParagraph"/>
              <w:numPr>
                <w:ilvl w:val="0"/>
                <w:numId w:val="1"/>
              </w:numPr>
              <w:spacing w:after="0" w:line="240" w:lineRule="auto"/>
              <w:ind w:left="334"/>
              <w:rPr>
                <w:rFonts w:eastAsia="Times New Roman" w:cs="Calibri"/>
                <w:b/>
                <w:sz w:val="24"/>
                <w:szCs w:val="24"/>
              </w:rPr>
            </w:pPr>
            <w:r w:rsidRPr="006F0A21">
              <w:rPr>
                <w:rFonts w:eastAsia="Times New Roman" w:cs="Calibri"/>
                <w:b/>
                <w:sz w:val="24"/>
                <w:szCs w:val="24"/>
              </w:rPr>
              <w:t>Course Content</w:t>
            </w:r>
          </w:p>
        </w:tc>
        <w:tc>
          <w:tcPr>
            <w:tcW w:w="3077" w:type="pct"/>
          </w:tcPr>
          <w:p w14:paraId="74D0086D" w14:textId="77777777" w:rsidR="006360C7" w:rsidRPr="006E6DE6" w:rsidRDefault="006360C7" w:rsidP="006C07B8">
            <w:pPr>
              <w:rPr>
                <w:rFonts w:eastAsia="Times New Roman" w:cs="Arial"/>
                <w:b/>
                <w:sz w:val="20"/>
                <w:szCs w:val="20"/>
              </w:rPr>
            </w:pPr>
          </w:p>
        </w:tc>
      </w:tr>
      <w:tr w:rsidR="00A3528E" w:rsidRPr="006E6DE6" w14:paraId="338AAB05" w14:textId="77777777" w:rsidTr="00B7208C">
        <w:trPr>
          <w:trHeight w:val="102"/>
        </w:trPr>
        <w:tc>
          <w:tcPr>
            <w:tcW w:w="5000" w:type="pct"/>
            <w:gridSpan w:val="2"/>
          </w:tcPr>
          <w:p w14:paraId="157472F8" w14:textId="77777777" w:rsidR="00A3528E" w:rsidRPr="00126DF6" w:rsidRDefault="00A3528E" w:rsidP="00B7208C">
            <w:pPr>
              <w:pStyle w:val="ListParagraph"/>
              <w:numPr>
                <w:ilvl w:val="0"/>
                <w:numId w:val="1"/>
              </w:numPr>
              <w:spacing w:after="0" w:line="240" w:lineRule="auto"/>
              <w:ind w:left="334"/>
              <w:rPr>
                <w:rFonts w:eastAsia="Times New Roman" w:cs="Calibri"/>
                <w:b/>
                <w:sz w:val="24"/>
                <w:szCs w:val="24"/>
              </w:rPr>
            </w:pPr>
            <w:r w:rsidRPr="006F0A21">
              <w:rPr>
                <w:rFonts w:eastAsia="Times New Roman" w:cs="Calibri"/>
                <w:b/>
                <w:sz w:val="24"/>
                <w:szCs w:val="24"/>
              </w:rPr>
              <w:t>Course Assignments</w:t>
            </w:r>
            <w:r>
              <w:rPr>
                <w:rFonts w:eastAsia="Times New Roman" w:cs="Calibri"/>
                <w:b/>
                <w:sz w:val="24"/>
                <w:szCs w:val="24"/>
              </w:rPr>
              <w:t xml:space="preserve"> linked to SLOs</w:t>
            </w:r>
          </w:p>
          <w:tbl>
            <w:tblPr>
              <w:tblStyle w:val="TableGrid1"/>
              <w:tblW w:w="12745" w:type="dxa"/>
              <w:tblLook w:val="04A0" w:firstRow="1" w:lastRow="0" w:firstColumn="1" w:lastColumn="0" w:noHBand="0" w:noVBand="1"/>
            </w:tblPr>
            <w:tblGrid>
              <w:gridCol w:w="4825"/>
              <w:gridCol w:w="7920"/>
            </w:tblGrid>
            <w:tr w:rsidR="00A3528E" w14:paraId="559AAC95" w14:textId="77777777" w:rsidTr="002B352C">
              <w:tc>
                <w:tcPr>
                  <w:tcW w:w="4825" w:type="dxa"/>
                  <w:shd w:val="clear" w:color="auto" w:fill="FBE4D5" w:themeFill="accent2" w:themeFillTint="33"/>
                </w:tcPr>
                <w:p w14:paraId="2F6B4626" w14:textId="40F3D013" w:rsidR="00A3528E" w:rsidRDefault="00A3528E" w:rsidP="00B7208C">
                  <w:pPr>
                    <w:rPr>
                      <w:rFonts w:eastAsia="Times New Roman" w:cs="Arial"/>
                      <w:b/>
                      <w:sz w:val="20"/>
                      <w:szCs w:val="20"/>
                    </w:rPr>
                  </w:pPr>
                  <w:r>
                    <w:rPr>
                      <w:rFonts w:eastAsia="Times New Roman" w:cs="Arial"/>
                      <w:b/>
                      <w:sz w:val="20"/>
                      <w:szCs w:val="20"/>
                    </w:rPr>
                    <w:t>SLO</w:t>
                  </w:r>
                  <w:r w:rsidR="0039592C">
                    <w:rPr>
                      <w:rFonts w:eastAsia="Times New Roman" w:cs="Arial"/>
                      <w:b/>
                      <w:sz w:val="20"/>
                      <w:szCs w:val="20"/>
                    </w:rPr>
                    <w:t>’s measured in course</w:t>
                  </w:r>
                </w:p>
              </w:tc>
              <w:tc>
                <w:tcPr>
                  <w:tcW w:w="7920" w:type="dxa"/>
                  <w:shd w:val="clear" w:color="auto" w:fill="FBE4D5" w:themeFill="accent2" w:themeFillTint="33"/>
                </w:tcPr>
                <w:p w14:paraId="416EE02B" w14:textId="77777777" w:rsidR="00A3528E" w:rsidRDefault="00A3528E" w:rsidP="00B7208C">
                  <w:pPr>
                    <w:rPr>
                      <w:rFonts w:eastAsia="Times New Roman" w:cs="Arial"/>
                      <w:b/>
                      <w:sz w:val="20"/>
                      <w:szCs w:val="20"/>
                    </w:rPr>
                  </w:pPr>
                  <w:r>
                    <w:rPr>
                      <w:rFonts w:eastAsia="Times New Roman" w:cs="Arial"/>
                      <w:b/>
                      <w:sz w:val="20"/>
                      <w:szCs w:val="20"/>
                    </w:rPr>
                    <w:t>Assign</w:t>
                  </w:r>
                  <w:commentRangeStart w:id="1"/>
                  <w:r>
                    <w:rPr>
                      <w:rFonts w:eastAsia="Times New Roman" w:cs="Arial"/>
                      <w:b/>
                      <w:sz w:val="20"/>
                      <w:szCs w:val="20"/>
                    </w:rPr>
                    <w:t>ments in Course</w:t>
                  </w:r>
                  <w:commentRangeEnd w:id="1"/>
                  <w:r>
                    <w:rPr>
                      <w:rStyle w:val="CommentReference"/>
                    </w:rPr>
                    <w:commentReference w:id="1"/>
                  </w:r>
                </w:p>
              </w:tc>
            </w:tr>
            <w:tr w:rsidR="00A3528E" w14:paraId="63E177F2" w14:textId="77777777" w:rsidTr="00B7208C">
              <w:tc>
                <w:tcPr>
                  <w:tcW w:w="4825" w:type="dxa"/>
                </w:tcPr>
                <w:p w14:paraId="29DBBD9A" w14:textId="096A2C72" w:rsidR="00A3528E" w:rsidRDefault="003257CA" w:rsidP="00B7208C">
                  <w:pPr>
                    <w:rPr>
                      <w:rFonts w:eastAsia="Times New Roman" w:cs="Arial"/>
                      <w:b/>
                      <w:sz w:val="20"/>
                      <w:szCs w:val="20"/>
                    </w:rPr>
                  </w:pPr>
                  <w:r>
                    <w:rPr>
                      <w:rFonts w:eastAsia="Times New Roman" w:cs="Arial"/>
                      <w:b/>
                      <w:sz w:val="20"/>
                      <w:szCs w:val="20"/>
                    </w:rPr>
                    <w:t>Nursing Judgment</w:t>
                  </w:r>
                </w:p>
              </w:tc>
              <w:tc>
                <w:tcPr>
                  <w:tcW w:w="7920" w:type="dxa"/>
                </w:tcPr>
                <w:p w14:paraId="6E057EE1" w14:textId="77777777" w:rsidR="00A3528E" w:rsidRDefault="00A3528E" w:rsidP="00B7208C">
                  <w:pPr>
                    <w:rPr>
                      <w:rFonts w:eastAsia="Times New Roman" w:cs="Arial"/>
                      <w:b/>
                      <w:sz w:val="20"/>
                      <w:szCs w:val="20"/>
                    </w:rPr>
                  </w:pPr>
                </w:p>
              </w:tc>
            </w:tr>
            <w:tr w:rsidR="00A3528E" w14:paraId="740952F9" w14:textId="77777777" w:rsidTr="00B7208C">
              <w:tc>
                <w:tcPr>
                  <w:tcW w:w="4825" w:type="dxa"/>
                </w:tcPr>
                <w:p w14:paraId="5BC362A4" w14:textId="6D5B729E" w:rsidR="00A3528E" w:rsidRDefault="003257CA" w:rsidP="00B7208C">
                  <w:pPr>
                    <w:rPr>
                      <w:rFonts w:eastAsia="Times New Roman" w:cs="Arial"/>
                      <w:b/>
                      <w:sz w:val="20"/>
                      <w:szCs w:val="20"/>
                    </w:rPr>
                  </w:pPr>
                  <w:r>
                    <w:rPr>
                      <w:rFonts w:eastAsia="Times New Roman" w:cs="Arial"/>
                      <w:b/>
                      <w:sz w:val="20"/>
                      <w:szCs w:val="20"/>
                    </w:rPr>
                    <w:t>Informatics</w:t>
                  </w:r>
                </w:p>
              </w:tc>
              <w:tc>
                <w:tcPr>
                  <w:tcW w:w="7920" w:type="dxa"/>
                </w:tcPr>
                <w:p w14:paraId="71AC24B6" w14:textId="77777777" w:rsidR="00A3528E" w:rsidRDefault="00A3528E" w:rsidP="00B7208C">
                  <w:pPr>
                    <w:rPr>
                      <w:rFonts w:eastAsia="Times New Roman" w:cs="Arial"/>
                      <w:b/>
                      <w:sz w:val="20"/>
                      <w:szCs w:val="20"/>
                    </w:rPr>
                  </w:pPr>
                </w:p>
              </w:tc>
            </w:tr>
            <w:tr w:rsidR="00A3528E" w14:paraId="5D94A517" w14:textId="77777777" w:rsidTr="00B7208C">
              <w:tc>
                <w:tcPr>
                  <w:tcW w:w="4825" w:type="dxa"/>
                </w:tcPr>
                <w:p w14:paraId="24C11A36" w14:textId="501DBFB0" w:rsidR="00A3528E" w:rsidRDefault="003257CA" w:rsidP="00B7208C">
                  <w:pPr>
                    <w:rPr>
                      <w:rFonts w:eastAsia="Times New Roman" w:cs="Arial"/>
                      <w:b/>
                      <w:sz w:val="20"/>
                      <w:szCs w:val="20"/>
                    </w:rPr>
                  </w:pPr>
                  <w:r>
                    <w:rPr>
                      <w:rFonts w:eastAsia="Times New Roman" w:cs="Arial"/>
                      <w:b/>
                      <w:sz w:val="20"/>
                      <w:szCs w:val="20"/>
                    </w:rPr>
                    <w:t>Human Flourishing</w:t>
                  </w:r>
                </w:p>
              </w:tc>
              <w:tc>
                <w:tcPr>
                  <w:tcW w:w="7920" w:type="dxa"/>
                </w:tcPr>
                <w:p w14:paraId="1F1757EB" w14:textId="77777777" w:rsidR="00A3528E" w:rsidRDefault="00A3528E" w:rsidP="00B7208C">
                  <w:pPr>
                    <w:rPr>
                      <w:rFonts w:eastAsia="Times New Roman" w:cs="Arial"/>
                      <w:b/>
                      <w:sz w:val="20"/>
                      <w:szCs w:val="20"/>
                    </w:rPr>
                  </w:pPr>
                </w:p>
              </w:tc>
            </w:tr>
            <w:tr w:rsidR="00A3528E" w14:paraId="0FCF0565" w14:textId="77777777" w:rsidTr="00B7208C">
              <w:tc>
                <w:tcPr>
                  <w:tcW w:w="4825" w:type="dxa"/>
                </w:tcPr>
                <w:p w14:paraId="2A8E5194" w14:textId="2CC247A9" w:rsidR="00A3528E" w:rsidRDefault="003257CA" w:rsidP="003257CA">
                  <w:pPr>
                    <w:pStyle w:val="Heading2"/>
                    <w:outlineLvl w:val="1"/>
                  </w:pPr>
                  <w:r>
                    <w:t>Safety</w:t>
                  </w:r>
                </w:p>
              </w:tc>
              <w:tc>
                <w:tcPr>
                  <w:tcW w:w="7920" w:type="dxa"/>
                </w:tcPr>
                <w:p w14:paraId="30DC55A9" w14:textId="77777777" w:rsidR="00A3528E" w:rsidRDefault="00A3528E" w:rsidP="00B7208C">
                  <w:pPr>
                    <w:rPr>
                      <w:rFonts w:eastAsia="Times New Roman" w:cs="Arial"/>
                      <w:b/>
                      <w:sz w:val="20"/>
                      <w:szCs w:val="20"/>
                    </w:rPr>
                  </w:pPr>
                </w:p>
              </w:tc>
            </w:tr>
            <w:tr w:rsidR="00A3528E" w14:paraId="6E9E6AD8" w14:textId="77777777" w:rsidTr="003257CA">
              <w:trPr>
                <w:trHeight w:val="47"/>
              </w:trPr>
              <w:tc>
                <w:tcPr>
                  <w:tcW w:w="4825" w:type="dxa"/>
                </w:tcPr>
                <w:p w14:paraId="140EB4BB" w14:textId="7981632F" w:rsidR="00A3528E" w:rsidRDefault="003257CA" w:rsidP="00B7208C">
                  <w:pPr>
                    <w:rPr>
                      <w:rFonts w:eastAsia="Times New Roman" w:cs="Arial"/>
                      <w:b/>
                      <w:sz w:val="20"/>
                      <w:szCs w:val="20"/>
                    </w:rPr>
                  </w:pPr>
                  <w:r>
                    <w:rPr>
                      <w:rFonts w:eastAsia="Times New Roman" w:cs="Arial"/>
                      <w:b/>
                      <w:sz w:val="20"/>
                      <w:szCs w:val="20"/>
                    </w:rPr>
                    <w:t>Leadership</w:t>
                  </w:r>
                </w:p>
              </w:tc>
              <w:tc>
                <w:tcPr>
                  <w:tcW w:w="7920" w:type="dxa"/>
                </w:tcPr>
                <w:p w14:paraId="133836E3" w14:textId="77777777" w:rsidR="00A3528E" w:rsidRDefault="00A3528E" w:rsidP="00B7208C">
                  <w:pPr>
                    <w:rPr>
                      <w:rFonts w:eastAsia="Times New Roman" w:cs="Arial"/>
                      <w:b/>
                      <w:sz w:val="20"/>
                      <w:szCs w:val="20"/>
                    </w:rPr>
                  </w:pPr>
                </w:p>
              </w:tc>
            </w:tr>
            <w:tr w:rsidR="00A3528E" w14:paraId="6C3A79BF" w14:textId="77777777" w:rsidTr="00B7208C">
              <w:tc>
                <w:tcPr>
                  <w:tcW w:w="4825" w:type="dxa"/>
                </w:tcPr>
                <w:p w14:paraId="4E75CC24" w14:textId="255D4461" w:rsidR="00A3528E" w:rsidRDefault="003257CA" w:rsidP="00B7208C">
                  <w:pPr>
                    <w:rPr>
                      <w:rFonts w:eastAsia="Times New Roman" w:cs="Arial"/>
                      <w:b/>
                      <w:sz w:val="20"/>
                      <w:szCs w:val="20"/>
                    </w:rPr>
                  </w:pPr>
                  <w:r>
                    <w:rPr>
                      <w:rFonts w:eastAsia="Times New Roman" w:cs="Arial"/>
                      <w:b/>
                      <w:sz w:val="20"/>
                      <w:szCs w:val="20"/>
                    </w:rPr>
                    <w:t>Professional Identity</w:t>
                  </w:r>
                </w:p>
              </w:tc>
              <w:tc>
                <w:tcPr>
                  <w:tcW w:w="7920" w:type="dxa"/>
                </w:tcPr>
                <w:p w14:paraId="18255BAB" w14:textId="77777777" w:rsidR="00A3528E" w:rsidRDefault="00A3528E" w:rsidP="00B7208C">
                  <w:pPr>
                    <w:rPr>
                      <w:rFonts w:eastAsia="Times New Roman" w:cs="Arial"/>
                      <w:b/>
                      <w:sz w:val="20"/>
                      <w:szCs w:val="20"/>
                    </w:rPr>
                  </w:pPr>
                </w:p>
              </w:tc>
            </w:tr>
            <w:tr w:rsidR="00A3528E" w14:paraId="7B935F1C" w14:textId="77777777" w:rsidTr="00B7208C">
              <w:tc>
                <w:tcPr>
                  <w:tcW w:w="4825" w:type="dxa"/>
                </w:tcPr>
                <w:p w14:paraId="1A5D914B" w14:textId="5F32543D" w:rsidR="00A3528E" w:rsidRDefault="003257CA" w:rsidP="00B7208C">
                  <w:pPr>
                    <w:rPr>
                      <w:rFonts w:eastAsia="Times New Roman" w:cs="Arial"/>
                      <w:b/>
                      <w:sz w:val="20"/>
                      <w:szCs w:val="20"/>
                    </w:rPr>
                  </w:pPr>
                  <w:r>
                    <w:rPr>
                      <w:rFonts w:eastAsia="Times New Roman" w:cs="Arial"/>
                      <w:b/>
                      <w:sz w:val="20"/>
                      <w:szCs w:val="20"/>
                    </w:rPr>
                    <w:t>Teamwork and Collaboration</w:t>
                  </w:r>
                </w:p>
              </w:tc>
              <w:tc>
                <w:tcPr>
                  <w:tcW w:w="7920" w:type="dxa"/>
                </w:tcPr>
                <w:p w14:paraId="129BBC4C" w14:textId="77777777" w:rsidR="00A3528E" w:rsidRDefault="00A3528E" w:rsidP="00B7208C">
                  <w:pPr>
                    <w:rPr>
                      <w:rFonts w:eastAsia="Times New Roman" w:cs="Arial"/>
                      <w:b/>
                      <w:sz w:val="20"/>
                      <w:szCs w:val="20"/>
                    </w:rPr>
                  </w:pPr>
                </w:p>
              </w:tc>
            </w:tr>
            <w:tr w:rsidR="003257CA" w14:paraId="67B3CBBD" w14:textId="77777777" w:rsidTr="00B7208C">
              <w:tc>
                <w:tcPr>
                  <w:tcW w:w="4825" w:type="dxa"/>
                </w:tcPr>
                <w:p w14:paraId="7E867D07" w14:textId="6594608A" w:rsidR="003257CA" w:rsidRDefault="003257CA" w:rsidP="00B7208C">
                  <w:pPr>
                    <w:rPr>
                      <w:rFonts w:eastAsia="Times New Roman" w:cs="Arial"/>
                      <w:b/>
                      <w:sz w:val="20"/>
                      <w:szCs w:val="20"/>
                    </w:rPr>
                  </w:pPr>
                  <w:r>
                    <w:rPr>
                      <w:rFonts w:eastAsia="Times New Roman" w:cs="Arial"/>
                      <w:b/>
                      <w:sz w:val="20"/>
                      <w:szCs w:val="20"/>
                    </w:rPr>
                    <w:t>Quality Improvement</w:t>
                  </w:r>
                </w:p>
              </w:tc>
              <w:tc>
                <w:tcPr>
                  <w:tcW w:w="7920" w:type="dxa"/>
                </w:tcPr>
                <w:p w14:paraId="087766EA" w14:textId="77777777" w:rsidR="003257CA" w:rsidRDefault="003257CA" w:rsidP="00B7208C">
                  <w:pPr>
                    <w:rPr>
                      <w:rFonts w:eastAsia="Times New Roman" w:cs="Arial"/>
                      <w:b/>
                      <w:sz w:val="20"/>
                      <w:szCs w:val="20"/>
                    </w:rPr>
                  </w:pPr>
                </w:p>
              </w:tc>
            </w:tr>
          </w:tbl>
          <w:p w14:paraId="5FB4BB84" w14:textId="77777777" w:rsidR="00A3528E" w:rsidRPr="006E6DE6" w:rsidRDefault="00A3528E" w:rsidP="00B7208C">
            <w:pPr>
              <w:rPr>
                <w:rFonts w:eastAsia="Times New Roman" w:cs="Arial"/>
                <w:b/>
                <w:sz w:val="20"/>
                <w:szCs w:val="20"/>
              </w:rPr>
            </w:pPr>
          </w:p>
        </w:tc>
      </w:tr>
      <w:tr w:rsidR="00A3528E" w:rsidRPr="006E6DE6" w14:paraId="78E90DA2" w14:textId="77777777" w:rsidTr="00A3528E">
        <w:trPr>
          <w:trHeight w:val="102"/>
        </w:trPr>
        <w:tc>
          <w:tcPr>
            <w:tcW w:w="1923" w:type="pct"/>
          </w:tcPr>
          <w:p w14:paraId="69CFA027" w14:textId="77777777" w:rsidR="00A3528E" w:rsidRDefault="00A3528E" w:rsidP="00B7208C">
            <w:pPr>
              <w:pStyle w:val="ListParagraph"/>
              <w:numPr>
                <w:ilvl w:val="0"/>
                <w:numId w:val="1"/>
              </w:numPr>
              <w:spacing w:after="0" w:line="240" w:lineRule="auto"/>
              <w:ind w:left="334"/>
              <w:rPr>
                <w:rFonts w:eastAsia="Times New Roman" w:cs="Calibri"/>
                <w:b/>
                <w:sz w:val="24"/>
                <w:szCs w:val="24"/>
              </w:rPr>
            </w:pPr>
            <w:r w:rsidRPr="006F0A21">
              <w:rPr>
                <w:rFonts w:eastAsia="Times New Roman" w:cs="Calibri"/>
                <w:b/>
                <w:sz w:val="24"/>
                <w:szCs w:val="24"/>
              </w:rPr>
              <w:t>Course Tests</w:t>
            </w:r>
            <w:r>
              <w:rPr>
                <w:rFonts w:eastAsia="Times New Roman" w:cs="Calibri"/>
                <w:b/>
                <w:sz w:val="24"/>
                <w:szCs w:val="24"/>
              </w:rPr>
              <w:t>:  # and points</w:t>
            </w:r>
          </w:p>
          <w:p w14:paraId="5D3FE0FE" w14:textId="77777777" w:rsidR="00A3528E" w:rsidRDefault="00A3528E" w:rsidP="00B7208C">
            <w:pPr>
              <w:pStyle w:val="ListParagraph"/>
              <w:spacing w:after="0" w:line="240" w:lineRule="auto"/>
              <w:ind w:left="334"/>
              <w:rPr>
                <w:rFonts w:eastAsia="Times New Roman" w:cs="Calibri"/>
                <w:b/>
                <w:sz w:val="24"/>
                <w:szCs w:val="24"/>
              </w:rPr>
            </w:pPr>
            <w:r>
              <w:rPr>
                <w:rFonts w:eastAsia="Times New Roman" w:cs="Calibri"/>
                <w:b/>
                <w:sz w:val="24"/>
                <w:szCs w:val="24"/>
              </w:rPr>
              <w:t xml:space="preserve">% of students at 80% on each test and cumulatively at the end of the semester. </w:t>
            </w:r>
          </w:p>
          <w:p w14:paraId="76A74E88" w14:textId="77777777" w:rsidR="00A3528E" w:rsidRPr="00284093" w:rsidRDefault="00A3528E" w:rsidP="00B7208C">
            <w:pPr>
              <w:pStyle w:val="ListParagraph"/>
              <w:spacing w:after="0" w:line="240" w:lineRule="auto"/>
              <w:ind w:left="334"/>
              <w:rPr>
                <w:rFonts w:eastAsia="Times New Roman" w:cs="Calibri"/>
                <w:b/>
                <w:sz w:val="24"/>
                <w:szCs w:val="24"/>
              </w:rPr>
            </w:pPr>
          </w:p>
        </w:tc>
        <w:tc>
          <w:tcPr>
            <w:tcW w:w="3077" w:type="pct"/>
          </w:tcPr>
          <w:tbl>
            <w:tblPr>
              <w:tblStyle w:val="TableGrid1"/>
              <w:tblW w:w="0" w:type="auto"/>
              <w:tblLook w:val="04A0" w:firstRow="1" w:lastRow="0" w:firstColumn="1" w:lastColumn="0" w:noHBand="0" w:noVBand="1"/>
            </w:tblPr>
            <w:tblGrid>
              <w:gridCol w:w="3096"/>
              <w:gridCol w:w="4643"/>
            </w:tblGrid>
            <w:tr w:rsidR="00A3528E" w14:paraId="4D318809" w14:textId="77777777" w:rsidTr="00B7208C">
              <w:tc>
                <w:tcPr>
                  <w:tcW w:w="3097" w:type="dxa"/>
                </w:tcPr>
                <w:p w14:paraId="0B7CA495" w14:textId="77777777" w:rsidR="00A3528E" w:rsidRDefault="00A3528E" w:rsidP="00B7208C">
                  <w:pPr>
                    <w:rPr>
                      <w:rFonts w:eastAsia="Times New Roman" w:cs="Arial"/>
                      <w:b/>
                      <w:sz w:val="20"/>
                      <w:szCs w:val="20"/>
                    </w:rPr>
                  </w:pPr>
                  <w:r>
                    <w:rPr>
                      <w:rFonts w:eastAsia="Times New Roman" w:cs="Arial"/>
                      <w:b/>
                      <w:sz w:val="20"/>
                      <w:szCs w:val="20"/>
                    </w:rPr>
                    <w:t>Tests and # of points</w:t>
                  </w:r>
                </w:p>
              </w:tc>
              <w:tc>
                <w:tcPr>
                  <w:tcW w:w="4645" w:type="dxa"/>
                </w:tcPr>
                <w:p w14:paraId="47C28E44" w14:textId="77777777" w:rsidR="00A3528E" w:rsidRDefault="00A3528E" w:rsidP="00B7208C">
                  <w:pPr>
                    <w:rPr>
                      <w:rFonts w:eastAsia="Times New Roman" w:cs="Arial"/>
                      <w:b/>
                      <w:sz w:val="20"/>
                      <w:szCs w:val="20"/>
                    </w:rPr>
                  </w:pPr>
                  <w:r>
                    <w:rPr>
                      <w:rFonts w:eastAsia="Times New Roman" w:cs="Arial"/>
                      <w:b/>
                      <w:sz w:val="20"/>
                      <w:szCs w:val="20"/>
                    </w:rPr>
                    <w:t>% of students achieving benchmark on test</w:t>
                  </w:r>
                </w:p>
                <w:p w14:paraId="0DD8B201" w14:textId="77777777" w:rsidR="00A3528E" w:rsidRDefault="00A3528E" w:rsidP="00B7208C">
                  <w:pPr>
                    <w:rPr>
                      <w:rFonts w:eastAsia="Times New Roman" w:cs="Arial"/>
                      <w:b/>
                      <w:sz w:val="20"/>
                      <w:szCs w:val="20"/>
                    </w:rPr>
                  </w:pPr>
                </w:p>
              </w:tc>
            </w:tr>
            <w:tr w:rsidR="00A3528E" w14:paraId="7E0B5227" w14:textId="77777777" w:rsidTr="00B7208C">
              <w:tc>
                <w:tcPr>
                  <w:tcW w:w="3097" w:type="dxa"/>
                </w:tcPr>
                <w:p w14:paraId="003C998A" w14:textId="77777777" w:rsidR="00A3528E" w:rsidRDefault="00A3528E" w:rsidP="00B7208C">
                  <w:pPr>
                    <w:rPr>
                      <w:rFonts w:eastAsia="Times New Roman" w:cs="Arial"/>
                      <w:b/>
                      <w:sz w:val="20"/>
                      <w:szCs w:val="20"/>
                    </w:rPr>
                  </w:pPr>
                </w:p>
              </w:tc>
              <w:tc>
                <w:tcPr>
                  <w:tcW w:w="4645" w:type="dxa"/>
                </w:tcPr>
                <w:p w14:paraId="2FDAF590" w14:textId="77777777" w:rsidR="00A3528E" w:rsidRDefault="00A3528E" w:rsidP="00B7208C">
                  <w:pPr>
                    <w:rPr>
                      <w:rFonts w:eastAsia="Times New Roman" w:cs="Arial"/>
                      <w:b/>
                      <w:sz w:val="20"/>
                      <w:szCs w:val="20"/>
                    </w:rPr>
                  </w:pPr>
                </w:p>
              </w:tc>
            </w:tr>
            <w:tr w:rsidR="00A3528E" w14:paraId="64D6EBC4" w14:textId="77777777" w:rsidTr="00B7208C">
              <w:tc>
                <w:tcPr>
                  <w:tcW w:w="3097" w:type="dxa"/>
                </w:tcPr>
                <w:p w14:paraId="135B9D47" w14:textId="77777777" w:rsidR="00A3528E" w:rsidRDefault="00A3528E" w:rsidP="00B7208C">
                  <w:pPr>
                    <w:rPr>
                      <w:rFonts w:eastAsia="Times New Roman" w:cs="Arial"/>
                      <w:b/>
                      <w:sz w:val="20"/>
                      <w:szCs w:val="20"/>
                    </w:rPr>
                  </w:pPr>
                </w:p>
              </w:tc>
              <w:tc>
                <w:tcPr>
                  <w:tcW w:w="4645" w:type="dxa"/>
                </w:tcPr>
                <w:p w14:paraId="3CAD710E" w14:textId="77777777" w:rsidR="00A3528E" w:rsidRDefault="00A3528E" w:rsidP="00B7208C">
                  <w:pPr>
                    <w:rPr>
                      <w:rFonts w:eastAsia="Times New Roman" w:cs="Arial"/>
                      <w:b/>
                      <w:sz w:val="20"/>
                      <w:szCs w:val="20"/>
                    </w:rPr>
                  </w:pPr>
                </w:p>
              </w:tc>
            </w:tr>
            <w:tr w:rsidR="00A3528E" w14:paraId="5B781CAF" w14:textId="77777777" w:rsidTr="00B7208C">
              <w:tc>
                <w:tcPr>
                  <w:tcW w:w="3097" w:type="dxa"/>
                </w:tcPr>
                <w:p w14:paraId="241FBB8F" w14:textId="77777777" w:rsidR="00A3528E" w:rsidRDefault="00A3528E" w:rsidP="00B7208C">
                  <w:pPr>
                    <w:rPr>
                      <w:rFonts w:eastAsia="Times New Roman" w:cs="Arial"/>
                      <w:b/>
                      <w:sz w:val="20"/>
                      <w:szCs w:val="20"/>
                    </w:rPr>
                  </w:pPr>
                </w:p>
              </w:tc>
              <w:tc>
                <w:tcPr>
                  <w:tcW w:w="4645" w:type="dxa"/>
                </w:tcPr>
                <w:p w14:paraId="706B325D" w14:textId="77777777" w:rsidR="00A3528E" w:rsidRDefault="00A3528E" w:rsidP="00B7208C">
                  <w:pPr>
                    <w:rPr>
                      <w:rFonts w:eastAsia="Times New Roman" w:cs="Arial"/>
                      <w:b/>
                      <w:sz w:val="20"/>
                      <w:szCs w:val="20"/>
                    </w:rPr>
                  </w:pPr>
                </w:p>
              </w:tc>
            </w:tr>
            <w:tr w:rsidR="00A3528E" w14:paraId="205C16BC" w14:textId="77777777" w:rsidTr="00B7208C">
              <w:tc>
                <w:tcPr>
                  <w:tcW w:w="3097" w:type="dxa"/>
                </w:tcPr>
                <w:p w14:paraId="29F14C01" w14:textId="77777777" w:rsidR="00A3528E" w:rsidRDefault="00A3528E" w:rsidP="00B7208C">
                  <w:pPr>
                    <w:rPr>
                      <w:rFonts w:eastAsia="Times New Roman" w:cs="Arial"/>
                      <w:b/>
                      <w:sz w:val="20"/>
                      <w:szCs w:val="20"/>
                    </w:rPr>
                  </w:pPr>
                </w:p>
              </w:tc>
              <w:tc>
                <w:tcPr>
                  <w:tcW w:w="4645" w:type="dxa"/>
                </w:tcPr>
                <w:p w14:paraId="28FD8174" w14:textId="77777777" w:rsidR="00A3528E" w:rsidRDefault="00A3528E" w:rsidP="00B7208C">
                  <w:pPr>
                    <w:rPr>
                      <w:rFonts w:eastAsia="Times New Roman" w:cs="Arial"/>
                      <w:b/>
                      <w:sz w:val="20"/>
                      <w:szCs w:val="20"/>
                    </w:rPr>
                  </w:pPr>
                </w:p>
              </w:tc>
            </w:tr>
            <w:tr w:rsidR="00A3528E" w14:paraId="636D6A6B" w14:textId="77777777" w:rsidTr="00B7208C">
              <w:tc>
                <w:tcPr>
                  <w:tcW w:w="3097" w:type="dxa"/>
                </w:tcPr>
                <w:p w14:paraId="07E0EABD" w14:textId="77777777" w:rsidR="00A3528E" w:rsidRDefault="00A3528E" w:rsidP="00B7208C">
                  <w:pPr>
                    <w:rPr>
                      <w:rFonts w:eastAsia="Times New Roman" w:cs="Arial"/>
                      <w:b/>
                      <w:sz w:val="20"/>
                      <w:szCs w:val="20"/>
                    </w:rPr>
                  </w:pPr>
                </w:p>
              </w:tc>
              <w:tc>
                <w:tcPr>
                  <w:tcW w:w="4645" w:type="dxa"/>
                </w:tcPr>
                <w:p w14:paraId="5A9A103A" w14:textId="77777777" w:rsidR="00A3528E" w:rsidRDefault="00A3528E" w:rsidP="00B7208C">
                  <w:pPr>
                    <w:rPr>
                      <w:rFonts w:eastAsia="Times New Roman" w:cs="Arial"/>
                      <w:b/>
                      <w:sz w:val="20"/>
                      <w:szCs w:val="20"/>
                    </w:rPr>
                  </w:pPr>
                </w:p>
              </w:tc>
            </w:tr>
            <w:tr w:rsidR="00A3528E" w14:paraId="3B15E420" w14:textId="77777777" w:rsidTr="00B7208C">
              <w:tc>
                <w:tcPr>
                  <w:tcW w:w="3097" w:type="dxa"/>
                </w:tcPr>
                <w:p w14:paraId="7798738B" w14:textId="77777777" w:rsidR="00A3528E" w:rsidRDefault="00A3528E" w:rsidP="00B7208C">
                  <w:pPr>
                    <w:rPr>
                      <w:rFonts w:eastAsia="Times New Roman" w:cs="Arial"/>
                      <w:b/>
                      <w:sz w:val="20"/>
                      <w:szCs w:val="20"/>
                    </w:rPr>
                  </w:pPr>
                </w:p>
              </w:tc>
              <w:tc>
                <w:tcPr>
                  <w:tcW w:w="4645" w:type="dxa"/>
                </w:tcPr>
                <w:p w14:paraId="2E95922F" w14:textId="77777777" w:rsidR="00A3528E" w:rsidRDefault="00A3528E" w:rsidP="00B7208C">
                  <w:pPr>
                    <w:rPr>
                      <w:rFonts w:eastAsia="Times New Roman" w:cs="Arial"/>
                      <w:b/>
                      <w:sz w:val="20"/>
                      <w:szCs w:val="20"/>
                    </w:rPr>
                  </w:pPr>
                </w:p>
              </w:tc>
            </w:tr>
            <w:tr w:rsidR="00A3528E" w14:paraId="283298F9" w14:textId="77777777" w:rsidTr="00B7208C">
              <w:tc>
                <w:tcPr>
                  <w:tcW w:w="3097" w:type="dxa"/>
                </w:tcPr>
                <w:p w14:paraId="51DD6B4D" w14:textId="77777777" w:rsidR="00A3528E" w:rsidRDefault="00A3528E" w:rsidP="00B7208C">
                  <w:pPr>
                    <w:rPr>
                      <w:rFonts w:eastAsia="Times New Roman" w:cs="Arial"/>
                      <w:b/>
                      <w:sz w:val="20"/>
                      <w:szCs w:val="20"/>
                    </w:rPr>
                  </w:pPr>
                </w:p>
              </w:tc>
              <w:tc>
                <w:tcPr>
                  <w:tcW w:w="4645" w:type="dxa"/>
                </w:tcPr>
                <w:p w14:paraId="366A5459" w14:textId="77777777" w:rsidR="00A3528E" w:rsidRDefault="00A3528E" w:rsidP="00B7208C">
                  <w:pPr>
                    <w:rPr>
                      <w:rFonts w:eastAsia="Times New Roman" w:cs="Arial"/>
                      <w:b/>
                      <w:sz w:val="20"/>
                      <w:szCs w:val="20"/>
                    </w:rPr>
                  </w:pPr>
                </w:p>
              </w:tc>
            </w:tr>
            <w:tr w:rsidR="00A3528E" w14:paraId="1EFB66DC" w14:textId="77777777" w:rsidTr="00B7208C">
              <w:tc>
                <w:tcPr>
                  <w:tcW w:w="3097" w:type="dxa"/>
                </w:tcPr>
                <w:p w14:paraId="38235C9A" w14:textId="77777777" w:rsidR="00A3528E" w:rsidRDefault="00A3528E" w:rsidP="00B7208C">
                  <w:pPr>
                    <w:rPr>
                      <w:rFonts w:eastAsia="Times New Roman" w:cs="Arial"/>
                      <w:b/>
                      <w:sz w:val="20"/>
                      <w:szCs w:val="20"/>
                    </w:rPr>
                  </w:pPr>
                </w:p>
              </w:tc>
              <w:tc>
                <w:tcPr>
                  <w:tcW w:w="4645" w:type="dxa"/>
                </w:tcPr>
                <w:p w14:paraId="3FA4591C" w14:textId="77777777" w:rsidR="00A3528E" w:rsidRDefault="00A3528E" w:rsidP="00B7208C">
                  <w:pPr>
                    <w:rPr>
                      <w:rFonts w:eastAsia="Times New Roman" w:cs="Arial"/>
                      <w:b/>
                      <w:sz w:val="20"/>
                      <w:szCs w:val="20"/>
                    </w:rPr>
                  </w:pPr>
                </w:p>
              </w:tc>
            </w:tr>
            <w:tr w:rsidR="00A3528E" w14:paraId="6F99E879" w14:textId="77777777" w:rsidTr="00B7208C">
              <w:tc>
                <w:tcPr>
                  <w:tcW w:w="3097" w:type="dxa"/>
                </w:tcPr>
                <w:p w14:paraId="2DA5B7AD" w14:textId="77777777" w:rsidR="00A3528E" w:rsidRDefault="00A3528E" w:rsidP="00B7208C">
                  <w:pPr>
                    <w:rPr>
                      <w:rFonts w:eastAsia="Times New Roman" w:cs="Arial"/>
                      <w:b/>
                      <w:sz w:val="20"/>
                      <w:szCs w:val="20"/>
                    </w:rPr>
                  </w:pPr>
                </w:p>
              </w:tc>
              <w:tc>
                <w:tcPr>
                  <w:tcW w:w="4645" w:type="dxa"/>
                </w:tcPr>
                <w:p w14:paraId="498432B3" w14:textId="77777777" w:rsidR="00A3528E" w:rsidRDefault="00A3528E" w:rsidP="00B7208C">
                  <w:pPr>
                    <w:rPr>
                      <w:rFonts w:eastAsia="Times New Roman" w:cs="Arial"/>
                      <w:b/>
                      <w:sz w:val="20"/>
                      <w:szCs w:val="20"/>
                    </w:rPr>
                  </w:pPr>
                </w:p>
              </w:tc>
            </w:tr>
            <w:tr w:rsidR="00A3528E" w14:paraId="3C165D88" w14:textId="77777777" w:rsidTr="00B7208C">
              <w:tc>
                <w:tcPr>
                  <w:tcW w:w="3097" w:type="dxa"/>
                </w:tcPr>
                <w:p w14:paraId="7E7855ED" w14:textId="77777777" w:rsidR="00A3528E" w:rsidRDefault="00A3528E" w:rsidP="00B7208C">
                  <w:pPr>
                    <w:rPr>
                      <w:rFonts w:eastAsia="Times New Roman" w:cs="Arial"/>
                      <w:b/>
                      <w:sz w:val="20"/>
                      <w:szCs w:val="20"/>
                    </w:rPr>
                  </w:pPr>
                </w:p>
              </w:tc>
              <w:tc>
                <w:tcPr>
                  <w:tcW w:w="4645" w:type="dxa"/>
                </w:tcPr>
                <w:p w14:paraId="69855B8F" w14:textId="77777777" w:rsidR="00A3528E" w:rsidRDefault="00A3528E" w:rsidP="00B7208C">
                  <w:pPr>
                    <w:rPr>
                      <w:rFonts w:eastAsia="Times New Roman" w:cs="Arial"/>
                      <w:b/>
                      <w:sz w:val="20"/>
                      <w:szCs w:val="20"/>
                    </w:rPr>
                  </w:pPr>
                </w:p>
              </w:tc>
            </w:tr>
          </w:tbl>
          <w:p w14:paraId="410F096A" w14:textId="77777777" w:rsidR="00A3528E" w:rsidRPr="006E6DE6" w:rsidRDefault="00A3528E" w:rsidP="00B7208C">
            <w:pPr>
              <w:rPr>
                <w:rFonts w:eastAsia="Times New Roman" w:cs="Arial"/>
                <w:b/>
                <w:sz w:val="20"/>
                <w:szCs w:val="20"/>
              </w:rPr>
            </w:pPr>
          </w:p>
        </w:tc>
      </w:tr>
      <w:tr w:rsidR="006360C7" w:rsidRPr="006E6DE6" w14:paraId="68CCF14C" w14:textId="77777777" w:rsidTr="002B352C">
        <w:trPr>
          <w:trHeight w:val="885"/>
        </w:trPr>
        <w:tc>
          <w:tcPr>
            <w:tcW w:w="1923" w:type="pct"/>
          </w:tcPr>
          <w:p w14:paraId="72B9DA61" w14:textId="77777777" w:rsidR="00A92803" w:rsidRDefault="00A92803" w:rsidP="00A92803">
            <w:pPr>
              <w:pStyle w:val="ListParagraph"/>
              <w:numPr>
                <w:ilvl w:val="0"/>
                <w:numId w:val="1"/>
              </w:numPr>
              <w:ind w:left="334"/>
              <w:rPr>
                <w:rFonts w:eastAsia="Times New Roman" w:cs="Calibri"/>
                <w:b/>
                <w:sz w:val="24"/>
                <w:szCs w:val="24"/>
              </w:rPr>
            </w:pPr>
            <w:r>
              <w:rPr>
                <w:rFonts w:eastAsia="Times New Roman" w:cs="Calibri"/>
                <w:b/>
                <w:sz w:val="24"/>
                <w:szCs w:val="24"/>
              </w:rPr>
              <w:lastRenderedPageBreak/>
              <w:t xml:space="preserve">ATI </w:t>
            </w:r>
          </w:p>
          <w:p w14:paraId="5EFBB31F" w14:textId="77777777" w:rsidR="00A92803" w:rsidRDefault="00A92803" w:rsidP="00A92803">
            <w:pPr>
              <w:rPr>
                <w:rFonts w:eastAsia="Times New Roman" w:cs="Calibri"/>
                <w:b/>
                <w:sz w:val="24"/>
                <w:szCs w:val="24"/>
              </w:rPr>
            </w:pPr>
            <w:r>
              <w:rPr>
                <w:rFonts w:eastAsia="Times New Roman" w:cs="Calibri"/>
                <w:b/>
                <w:sz w:val="24"/>
                <w:szCs w:val="24"/>
              </w:rPr>
              <w:t xml:space="preserve">Title(s) of ATI Proctored Exams given in this course: </w:t>
            </w:r>
            <w:r w:rsidR="003D3A31">
              <w:rPr>
                <w:rFonts w:eastAsia="Times New Roman" w:cs="Calibri"/>
                <w:b/>
                <w:sz w:val="24"/>
                <w:szCs w:val="24"/>
              </w:rPr>
              <w:t>_____________</w:t>
            </w:r>
          </w:p>
          <w:p w14:paraId="79139E13" w14:textId="77777777" w:rsidR="003D3A31" w:rsidRDefault="00825571" w:rsidP="00A92803">
            <w:pPr>
              <w:rPr>
                <w:rFonts w:eastAsia="Times New Roman" w:cs="Calibri"/>
                <w:b/>
                <w:sz w:val="24"/>
                <w:szCs w:val="24"/>
              </w:rPr>
            </w:pPr>
            <w:r>
              <w:rPr>
                <w:rFonts w:eastAsia="Times New Roman" w:cs="Calibri"/>
                <w:b/>
                <w:sz w:val="24"/>
                <w:szCs w:val="24"/>
              </w:rPr>
              <w:t xml:space="preserve">Goal: </w:t>
            </w:r>
            <w:r w:rsidR="003D3A31">
              <w:rPr>
                <w:rFonts w:eastAsia="Times New Roman" w:cs="Calibri"/>
                <w:b/>
                <w:sz w:val="24"/>
                <w:szCs w:val="24"/>
              </w:rPr>
              <w:t>80% of students will achieve a proficiency level of 2 or higher by their 2</w:t>
            </w:r>
            <w:r w:rsidR="003D3A31" w:rsidRPr="003D3A31">
              <w:rPr>
                <w:rFonts w:eastAsia="Times New Roman" w:cs="Calibri"/>
                <w:b/>
                <w:sz w:val="24"/>
                <w:szCs w:val="24"/>
                <w:vertAlign w:val="superscript"/>
              </w:rPr>
              <w:t>nd</w:t>
            </w:r>
            <w:r w:rsidR="003D3A31">
              <w:rPr>
                <w:rFonts w:eastAsia="Times New Roman" w:cs="Calibri"/>
                <w:b/>
                <w:sz w:val="24"/>
                <w:szCs w:val="24"/>
              </w:rPr>
              <w:t xml:space="preserve"> attempt</w:t>
            </w:r>
            <w:r>
              <w:rPr>
                <w:rFonts w:eastAsia="Times New Roman" w:cs="Calibri"/>
                <w:b/>
                <w:sz w:val="24"/>
                <w:szCs w:val="24"/>
              </w:rPr>
              <w:t>.</w:t>
            </w:r>
          </w:p>
          <w:p w14:paraId="3A135540" w14:textId="040C8B1D" w:rsidR="00A92803" w:rsidRPr="009D5E74" w:rsidRDefault="009D5E74" w:rsidP="009D5E74">
            <w:pPr>
              <w:numPr>
                <w:ilvl w:val="0"/>
                <w:numId w:val="4"/>
              </w:numPr>
              <w:rPr>
                <w:rFonts w:eastAsia="Times New Roman" w:cs="Calibri"/>
                <w:b/>
                <w:color w:val="FF0000"/>
                <w:sz w:val="24"/>
                <w:szCs w:val="24"/>
              </w:rPr>
            </w:pPr>
            <w:r w:rsidRPr="009D5E74">
              <w:rPr>
                <w:rFonts w:eastAsia="Times New Roman" w:cs="Calibri"/>
                <w:b/>
                <w:color w:val="FF0000"/>
                <w:sz w:val="24"/>
                <w:szCs w:val="24"/>
              </w:rPr>
              <w:t xml:space="preserve">Complete QI plan if areas are not meeting your benchmark. </w:t>
            </w:r>
          </w:p>
        </w:tc>
        <w:tc>
          <w:tcPr>
            <w:tcW w:w="3077" w:type="pct"/>
          </w:tcPr>
          <w:tbl>
            <w:tblPr>
              <w:tblStyle w:val="TableGrid"/>
              <w:tblW w:w="0" w:type="auto"/>
              <w:tblLook w:val="04A0" w:firstRow="1" w:lastRow="0" w:firstColumn="1" w:lastColumn="0" w:noHBand="0" w:noVBand="1"/>
            </w:tblPr>
            <w:tblGrid>
              <w:gridCol w:w="3870"/>
              <w:gridCol w:w="3869"/>
            </w:tblGrid>
            <w:tr w:rsidR="00A92803" w14:paraId="62ECCFC4" w14:textId="77777777" w:rsidTr="00A92803">
              <w:tc>
                <w:tcPr>
                  <w:tcW w:w="3871" w:type="dxa"/>
                </w:tcPr>
                <w:p w14:paraId="12BA41C2" w14:textId="77777777" w:rsidR="00A92803" w:rsidRDefault="00A92803" w:rsidP="006C07B8">
                  <w:pPr>
                    <w:rPr>
                      <w:rFonts w:eastAsia="Times New Roman" w:cs="Arial"/>
                      <w:b/>
                      <w:sz w:val="20"/>
                      <w:szCs w:val="20"/>
                    </w:rPr>
                  </w:pPr>
                  <w:r>
                    <w:rPr>
                      <w:rFonts w:eastAsia="Times New Roman" w:cs="Arial"/>
                      <w:b/>
                      <w:sz w:val="20"/>
                      <w:szCs w:val="20"/>
                    </w:rPr>
                    <w:t xml:space="preserve">Areas Below National Average: </w:t>
                  </w:r>
                  <w:r>
                    <w:rPr>
                      <w:rFonts w:eastAsia="Times New Roman" w:cs="Arial"/>
                      <w:b/>
                      <w:sz w:val="20"/>
                      <w:szCs w:val="20"/>
                    </w:rPr>
                    <w:br/>
                  </w:r>
                  <w:r>
                    <w:rPr>
                      <w:rFonts w:eastAsia="Times New Roman" w:cs="Arial"/>
                      <w:b/>
                      <w:sz w:val="20"/>
                      <w:szCs w:val="20"/>
                    </w:rPr>
                    <w:br/>
                    <w:t>Proficiency Level</w:t>
                  </w:r>
                </w:p>
              </w:tc>
              <w:tc>
                <w:tcPr>
                  <w:tcW w:w="3871" w:type="dxa"/>
                </w:tcPr>
                <w:p w14:paraId="0E796A39" w14:textId="77777777" w:rsidR="00A92803" w:rsidRDefault="00A92803" w:rsidP="006C07B8">
                  <w:pPr>
                    <w:rPr>
                      <w:rFonts w:eastAsia="Times New Roman" w:cs="Arial"/>
                      <w:b/>
                      <w:sz w:val="20"/>
                      <w:szCs w:val="20"/>
                    </w:rPr>
                  </w:pPr>
                  <w:r>
                    <w:rPr>
                      <w:rFonts w:eastAsia="Times New Roman" w:cs="Arial"/>
                      <w:b/>
                      <w:sz w:val="20"/>
                      <w:szCs w:val="20"/>
                    </w:rPr>
                    <w:t># or % of Students</w:t>
                  </w:r>
                </w:p>
              </w:tc>
            </w:tr>
            <w:tr w:rsidR="00A92803" w14:paraId="03AFDEB3" w14:textId="77777777" w:rsidTr="003B4563">
              <w:tc>
                <w:tcPr>
                  <w:tcW w:w="3871" w:type="dxa"/>
                  <w:shd w:val="clear" w:color="auto" w:fill="F2F2F2" w:themeFill="background1" w:themeFillShade="F2"/>
                </w:tcPr>
                <w:p w14:paraId="31EB81D9" w14:textId="77777777" w:rsidR="00A92803" w:rsidRDefault="00A92803" w:rsidP="006C07B8">
                  <w:pPr>
                    <w:rPr>
                      <w:rFonts w:eastAsia="Times New Roman" w:cs="Arial"/>
                      <w:b/>
                      <w:sz w:val="20"/>
                      <w:szCs w:val="20"/>
                    </w:rPr>
                  </w:pPr>
                  <w:r>
                    <w:rPr>
                      <w:rFonts w:eastAsia="Times New Roman" w:cs="Arial"/>
                      <w:b/>
                      <w:sz w:val="20"/>
                      <w:szCs w:val="20"/>
                    </w:rPr>
                    <w:t>Proficiency Level 3</w:t>
                  </w:r>
                </w:p>
              </w:tc>
              <w:tc>
                <w:tcPr>
                  <w:tcW w:w="3871" w:type="dxa"/>
                  <w:shd w:val="clear" w:color="auto" w:fill="F2F2F2" w:themeFill="background1" w:themeFillShade="F2"/>
                </w:tcPr>
                <w:p w14:paraId="32E12E09" w14:textId="77777777" w:rsidR="00A92803" w:rsidRDefault="00A92803" w:rsidP="006C07B8">
                  <w:pPr>
                    <w:rPr>
                      <w:rFonts w:eastAsia="Times New Roman" w:cs="Arial"/>
                      <w:b/>
                      <w:sz w:val="20"/>
                      <w:szCs w:val="20"/>
                    </w:rPr>
                  </w:pPr>
                </w:p>
              </w:tc>
            </w:tr>
            <w:tr w:rsidR="00A92803" w14:paraId="7E5F1CF6" w14:textId="77777777" w:rsidTr="003B4563">
              <w:tc>
                <w:tcPr>
                  <w:tcW w:w="3871" w:type="dxa"/>
                  <w:shd w:val="clear" w:color="auto" w:fill="F2F2F2" w:themeFill="background1" w:themeFillShade="F2"/>
                </w:tcPr>
                <w:p w14:paraId="0CFF1AD3" w14:textId="77777777" w:rsidR="00A92803" w:rsidRDefault="00A92803" w:rsidP="006C07B8">
                  <w:pPr>
                    <w:rPr>
                      <w:rFonts w:eastAsia="Times New Roman" w:cs="Arial"/>
                      <w:b/>
                      <w:sz w:val="20"/>
                      <w:szCs w:val="20"/>
                    </w:rPr>
                  </w:pPr>
                  <w:r>
                    <w:rPr>
                      <w:rFonts w:eastAsia="Times New Roman" w:cs="Arial"/>
                      <w:b/>
                      <w:sz w:val="20"/>
                      <w:szCs w:val="20"/>
                    </w:rPr>
                    <w:t>Proficiency Level 2</w:t>
                  </w:r>
                </w:p>
              </w:tc>
              <w:tc>
                <w:tcPr>
                  <w:tcW w:w="3871" w:type="dxa"/>
                  <w:shd w:val="clear" w:color="auto" w:fill="F2F2F2" w:themeFill="background1" w:themeFillShade="F2"/>
                </w:tcPr>
                <w:p w14:paraId="31B4C10F" w14:textId="77777777" w:rsidR="00A92803" w:rsidRDefault="00A92803" w:rsidP="006C07B8">
                  <w:pPr>
                    <w:rPr>
                      <w:rFonts w:eastAsia="Times New Roman" w:cs="Arial"/>
                      <w:b/>
                      <w:sz w:val="20"/>
                      <w:szCs w:val="20"/>
                    </w:rPr>
                  </w:pPr>
                </w:p>
              </w:tc>
            </w:tr>
            <w:tr w:rsidR="00A92803" w14:paraId="0CAF3684" w14:textId="77777777" w:rsidTr="00A92803">
              <w:tc>
                <w:tcPr>
                  <w:tcW w:w="3871" w:type="dxa"/>
                </w:tcPr>
                <w:p w14:paraId="21E6F245" w14:textId="77777777" w:rsidR="00A92803" w:rsidRDefault="00A92803" w:rsidP="006C07B8">
                  <w:pPr>
                    <w:rPr>
                      <w:rFonts w:eastAsia="Times New Roman" w:cs="Arial"/>
                      <w:b/>
                      <w:sz w:val="20"/>
                      <w:szCs w:val="20"/>
                    </w:rPr>
                  </w:pPr>
                  <w:r>
                    <w:rPr>
                      <w:rFonts w:eastAsia="Times New Roman" w:cs="Arial"/>
                      <w:b/>
                      <w:sz w:val="20"/>
                      <w:szCs w:val="20"/>
                    </w:rPr>
                    <w:t>Proficiency Level 1</w:t>
                  </w:r>
                </w:p>
              </w:tc>
              <w:tc>
                <w:tcPr>
                  <w:tcW w:w="3871" w:type="dxa"/>
                </w:tcPr>
                <w:p w14:paraId="33E8FFEF" w14:textId="77777777" w:rsidR="00A92803" w:rsidRDefault="00A92803" w:rsidP="006C07B8">
                  <w:pPr>
                    <w:rPr>
                      <w:rFonts w:eastAsia="Times New Roman" w:cs="Arial"/>
                      <w:b/>
                      <w:sz w:val="20"/>
                      <w:szCs w:val="20"/>
                    </w:rPr>
                  </w:pPr>
                </w:p>
              </w:tc>
            </w:tr>
            <w:tr w:rsidR="00A92803" w14:paraId="0A47C145" w14:textId="77777777" w:rsidTr="00A92803">
              <w:tc>
                <w:tcPr>
                  <w:tcW w:w="3871" w:type="dxa"/>
                </w:tcPr>
                <w:p w14:paraId="38CB0C64" w14:textId="77777777" w:rsidR="00A92803" w:rsidRDefault="00A92803" w:rsidP="006C07B8">
                  <w:pPr>
                    <w:rPr>
                      <w:rFonts w:eastAsia="Times New Roman" w:cs="Arial"/>
                      <w:b/>
                      <w:sz w:val="20"/>
                      <w:szCs w:val="20"/>
                    </w:rPr>
                  </w:pPr>
                  <w:r>
                    <w:rPr>
                      <w:rFonts w:eastAsia="Times New Roman" w:cs="Arial"/>
                      <w:b/>
                      <w:sz w:val="20"/>
                      <w:szCs w:val="20"/>
                    </w:rPr>
                    <w:t>below Level 1</w:t>
                  </w:r>
                </w:p>
              </w:tc>
              <w:tc>
                <w:tcPr>
                  <w:tcW w:w="3871" w:type="dxa"/>
                </w:tcPr>
                <w:p w14:paraId="60A73922" w14:textId="77777777" w:rsidR="00A92803" w:rsidRDefault="00A92803" w:rsidP="006C07B8">
                  <w:pPr>
                    <w:rPr>
                      <w:rFonts w:eastAsia="Times New Roman" w:cs="Arial"/>
                      <w:b/>
                      <w:sz w:val="20"/>
                      <w:szCs w:val="20"/>
                    </w:rPr>
                  </w:pPr>
                </w:p>
              </w:tc>
            </w:tr>
          </w:tbl>
          <w:p w14:paraId="4A7AA976" w14:textId="77777777" w:rsidR="00A92803" w:rsidRDefault="00A92803" w:rsidP="006C07B8">
            <w:pPr>
              <w:rPr>
                <w:rFonts w:eastAsia="Times New Roman" w:cs="Arial"/>
                <w:b/>
                <w:sz w:val="20"/>
                <w:szCs w:val="20"/>
              </w:rPr>
            </w:pPr>
          </w:p>
          <w:p w14:paraId="7DCE2777" w14:textId="326C6879" w:rsidR="009D5E74" w:rsidRPr="006E6DE6" w:rsidRDefault="009D5E74" w:rsidP="006C07B8">
            <w:pPr>
              <w:rPr>
                <w:rFonts w:eastAsia="Times New Roman" w:cs="Arial"/>
                <w:b/>
                <w:sz w:val="20"/>
                <w:szCs w:val="20"/>
              </w:rPr>
            </w:pPr>
            <w:r>
              <w:rPr>
                <w:rFonts w:eastAsia="Times New Roman" w:cs="Arial"/>
                <w:b/>
                <w:sz w:val="20"/>
                <w:szCs w:val="20"/>
              </w:rPr>
              <w:t>Areas that students were below ___% in.  Analyze for curriculum revision:</w:t>
            </w:r>
          </w:p>
        </w:tc>
      </w:tr>
      <w:tr w:rsidR="00C1751B" w:rsidRPr="006E6DE6" w14:paraId="4530E547" w14:textId="77777777" w:rsidTr="002B352C">
        <w:trPr>
          <w:trHeight w:val="885"/>
        </w:trPr>
        <w:tc>
          <w:tcPr>
            <w:tcW w:w="1923" w:type="pct"/>
          </w:tcPr>
          <w:p w14:paraId="396E8AD7" w14:textId="71466A37" w:rsidR="00114EE1" w:rsidRPr="00114EE1" w:rsidRDefault="00C1751B" w:rsidP="00A92803">
            <w:pPr>
              <w:pStyle w:val="ListParagraph"/>
              <w:numPr>
                <w:ilvl w:val="0"/>
                <w:numId w:val="1"/>
              </w:numPr>
              <w:ind w:left="334"/>
              <w:rPr>
                <w:rFonts w:eastAsia="Times New Roman" w:cs="Calibri"/>
                <w:b/>
                <w:sz w:val="24"/>
                <w:szCs w:val="24"/>
              </w:rPr>
            </w:pPr>
            <w:r>
              <w:rPr>
                <w:rFonts w:eastAsia="Times New Roman" w:cs="Calibri"/>
                <w:b/>
                <w:sz w:val="24"/>
                <w:szCs w:val="24"/>
              </w:rPr>
              <w:t>ATI Comprehensive Predictor</w:t>
            </w:r>
            <w:r>
              <w:rPr>
                <w:rFonts w:eastAsia="Times New Roman" w:cs="Calibri"/>
                <w:b/>
                <w:sz w:val="24"/>
                <w:szCs w:val="24"/>
              </w:rPr>
              <w:br/>
            </w:r>
            <w:r w:rsidRPr="00114EE1">
              <w:rPr>
                <w:rFonts w:eastAsia="Times New Roman" w:cs="Calibri"/>
                <w:sz w:val="24"/>
                <w:szCs w:val="24"/>
              </w:rPr>
              <w:t>Identify a</w:t>
            </w:r>
            <w:r w:rsidR="00114EE1" w:rsidRPr="00114EE1">
              <w:rPr>
                <w:rFonts w:eastAsia="Times New Roman" w:cs="Calibri"/>
                <w:sz w:val="24"/>
                <w:szCs w:val="24"/>
              </w:rPr>
              <w:t xml:space="preserve"> benchmark for topic areas </w:t>
            </w:r>
            <w:r w:rsidR="0015240B">
              <w:rPr>
                <w:rFonts w:eastAsia="Times New Roman" w:cs="Calibri"/>
                <w:sz w:val="24"/>
                <w:szCs w:val="24"/>
              </w:rPr>
              <w:br/>
            </w:r>
            <w:r w:rsidR="00114EE1" w:rsidRPr="00114EE1">
              <w:rPr>
                <w:rFonts w:eastAsia="Times New Roman" w:cs="Calibri"/>
                <w:sz w:val="24"/>
                <w:szCs w:val="24"/>
              </w:rPr>
              <w:t>(?</w:t>
            </w:r>
            <w:r w:rsidR="00114EE1">
              <w:rPr>
                <w:rFonts w:eastAsia="Times New Roman" w:cs="Calibri"/>
                <w:sz w:val="24"/>
                <w:szCs w:val="24"/>
              </w:rPr>
              <w:t xml:space="preserve"> </w:t>
            </w:r>
            <w:r w:rsidR="00114EE1" w:rsidRPr="00114EE1">
              <w:rPr>
                <w:rFonts w:eastAsia="Times New Roman" w:cs="Calibri"/>
                <w:sz w:val="24"/>
                <w:szCs w:val="24"/>
              </w:rPr>
              <w:t xml:space="preserve">below 50%?). </w:t>
            </w:r>
          </w:p>
          <w:p w14:paraId="4353A89A" w14:textId="2B1E7F26" w:rsidR="00C1751B" w:rsidRDefault="00114EE1" w:rsidP="00114EE1">
            <w:pPr>
              <w:pStyle w:val="ListParagraph"/>
              <w:ind w:left="334"/>
              <w:rPr>
                <w:rFonts w:eastAsia="Times New Roman" w:cs="Calibri"/>
                <w:b/>
                <w:sz w:val="24"/>
                <w:szCs w:val="24"/>
              </w:rPr>
            </w:pPr>
            <w:r w:rsidRPr="00114EE1">
              <w:rPr>
                <w:rFonts w:eastAsia="Times New Roman" w:cs="Calibri"/>
                <w:sz w:val="24"/>
                <w:szCs w:val="24"/>
              </w:rPr>
              <w:t xml:space="preserve">Are there topic areas you need to adjust in your course due to results from the </w:t>
            </w:r>
            <w:r w:rsidR="00DA5428">
              <w:rPr>
                <w:rFonts w:eastAsia="Times New Roman" w:cs="Calibri"/>
                <w:sz w:val="24"/>
                <w:szCs w:val="24"/>
              </w:rPr>
              <w:t xml:space="preserve">ATI </w:t>
            </w:r>
            <w:r w:rsidRPr="00114EE1">
              <w:rPr>
                <w:rFonts w:eastAsia="Times New Roman" w:cs="Calibri"/>
                <w:sz w:val="24"/>
                <w:szCs w:val="24"/>
              </w:rPr>
              <w:t>exam</w:t>
            </w:r>
            <w:r w:rsidR="00DA5428">
              <w:rPr>
                <w:rFonts w:eastAsia="Times New Roman" w:cs="Calibri"/>
                <w:sz w:val="24"/>
                <w:szCs w:val="24"/>
              </w:rPr>
              <w:t>s</w:t>
            </w:r>
            <w:r w:rsidRPr="00114EE1">
              <w:rPr>
                <w:rFonts w:eastAsia="Times New Roman" w:cs="Calibri"/>
                <w:sz w:val="24"/>
                <w:szCs w:val="24"/>
              </w:rPr>
              <w:t xml:space="preserve">? </w:t>
            </w:r>
          </w:p>
        </w:tc>
        <w:tc>
          <w:tcPr>
            <w:tcW w:w="3077" w:type="pct"/>
          </w:tcPr>
          <w:p w14:paraId="7B77FCF9" w14:textId="5250CF1E" w:rsidR="00C1751B" w:rsidRDefault="00C1751B" w:rsidP="006C07B8">
            <w:pPr>
              <w:rPr>
                <w:rFonts w:eastAsia="Times New Roman" w:cs="Arial"/>
                <w:b/>
                <w:sz w:val="20"/>
                <w:szCs w:val="20"/>
              </w:rPr>
            </w:pPr>
          </w:p>
        </w:tc>
      </w:tr>
      <w:tr w:rsidR="009D5E74" w:rsidRPr="006E6DE6" w14:paraId="3D731AEA" w14:textId="77777777" w:rsidTr="009D5E74">
        <w:trPr>
          <w:trHeight w:val="102"/>
        </w:trPr>
        <w:tc>
          <w:tcPr>
            <w:tcW w:w="5000" w:type="pct"/>
            <w:gridSpan w:val="2"/>
          </w:tcPr>
          <w:p w14:paraId="7052ED66" w14:textId="7A0CB9FE" w:rsidR="009D5E74" w:rsidRPr="003D3A31" w:rsidRDefault="009D5E74" w:rsidP="009D5E74">
            <w:pPr>
              <w:pStyle w:val="ListParagraph"/>
              <w:numPr>
                <w:ilvl w:val="0"/>
                <w:numId w:val="1"/>
              </w:numPr>
              <w:spacing w:after="0" w:line="240" w:lineRule="auto"/>
              <w:ind w:left="334"/>
              <w:rPr>
                <w:rFonts w:eastAsia="Times New Roman" w:cs="Calibri"/>
                <w:b/>
                <w:sz w:val="24"/>
                <w:szCs w:val="24"/>
              </w:rPr>
            </w:pPr>
            <w:r w:rsidRPr="003D3A31">
              <w:rPr>
                <w:rFonts w:eastAsia="Times New Roman" w:cs="Calibri"/>
                <w:b/>
                <w:sz w:val="24"/>
                <w:szCs w:val="24"/>
              </w:rPr>
              <w:t>Course Survey</w:t>
            </w:r>
            <w:r w:rsidR="00DA4902">
              <w:rPr>
                <w:rFonts w:eastAsia="Times New Roman" w:cs="Calibri"/>
                <w:b/>
                <w:sz w:val="24"/>
                <w:szCs w:val="24"/>
              </w:rPr>
              <w:t>:</w:t>
            </w:r>
            <w:r w:rsidR="008B6F08">
              <w:rPr>
                <w:rFonts w:eastAsia="Times New Roman" w:cs="Calibri"/>
                <w:b/>
                <w:sz w:val="24"/>
                <w:szCs w:val="24"/>
              </w:rPr>
              <w:t xml:space="preserve"> </w:t>
            </w:r>
          </w:p>
          <w:p w14:paraId="645A91D5" w14:textId="77777777" w:rsidR="00DA4902" w:rsidRPr="00DA4902" w:rsidRDefault="009D5E74" w:rsidP="00DA4902">
            <w:pPr>
              <w:pStyle w:val="ListParagraph"/>
              <w:numPr>
                <w:ilvl w:val="0"/>
                <w:numId w:val="2"/>
              </w:numPr>
              <w:spacing w:after="0" w:line="240" w:lineRule="auto"/>
              <w:ind w:left="694"/>
              <w:rPr>
                <w:rFonts w:eastAsia="Times New Roman" w:cs="Arial"/>
                <w:b/>
                <w:sz w:val="24"/>
                <w:szCs w:val="24"/>
              </w:rPr>
            </w:pPr>
            <w:r>
              <w:rPr>
                <w:rFonts w:eastAsia="Times New Roman" w:cs="Times New Roman"/>
                <w:sz w:val="24"/>
                <w:szCs w:val="24"/>
              </w:rPr>
              <w:t xml:space="preserve">Goal: </w:t>
            </w:r>
            <w:r w:rsidRPr="00027DD7">
              <w:rPr>
                <w:rFonts w:eastAsia="Times New Roman" w:cs="Times New Roman"/>
                <w:sz w:val="24"/>
                <w:szCs w:val="24"/>
              </w:rPr>
              <w:t xml:space="preserve">80% of students </w:t>
            </w:r>
            <w:r>
              <w:rPr>
                <w:rFonts w:eastAsia="Times New Roman" w:cs="Times New Roman"/>
                <w:sz w:val="24"/>
                <w:szCs w:val="24"/>
              </w:rPr>
              <w:t>will agree or strongly agree to</w:t>
            </w:r>
            <w:r w:rsidRPr="00027DD7">
              <w:rPr>
                <w:rFonts w:eastAsia="Times New Roman" w:cs="Times New Roman"/>
                <w:sz w:val="24"/>
                <w:szCs w:val="24"/>
              </w:rPr>
              <w:t xml:space="preserve"> each of the survey questions</w:t>
            </w:r>
            <w:r w:rsidRPr="00027DD7">
              <w:rPr>
                <w:rFonts w:eastAsia="Malgun Gothic" w:cs="Times New Roman"/>
                <w:sz w:val="24"/>
                <w:szCs w:val="24"/>
                <w:lang w:eastAsia="ko-KR"/>
              </w:rPr>
              <w:t>.</w:t>
            </w:r>
          </w:p>
          <w:p w14:paraId="33E7939E" w14:textId="2A7BA44B" w:rsidR="009D5E74" w:rsidRPr="00DA4902" w:rsidRDefault="009D5E74" w:rsidP="00DA4902">
            <w:pPr>
              <w:pStyle w:val="ListParagraph"/>
              <w:numPr>
                <w:ilvl w:val="0"/>
                <w:numId w:val="2"/>
              </w:numPr>
              <w:spacing w:after="0" w:line="240" w:lineRule="auto"/>
              <w:ind w:left="694"/>
              <w:rPr>
                <w:rFonts w:eastAsia="Times New Roman" w:cs="Arial"/>
                <w:b/>
                <w:sz w:val="24"/>
                <w:szCs w:val="24"/>
              </w:rPr>
            </w:pPr>
            <w:r w:rsidRPr="00DA4902">
              <w:rPr>
                <w:rFonts w:eastAsia="Times New Roman" w:cs="Times New Roman"/>
                <w:sz w:val="24"/>
                <w:szCs w:val="24"/>
              </w:rPr>
              <w:t xml:space="preserve">Goal: Qualitative comments will be </w:t>
            </w:r>
            <w:proofErr w:type="gramStart"/>
            <w:r w:rsidRPr="00DA4902">
              <w:rPr>
                <w:rFonts w:eastAsia="Times New Roman" w:cs="Times New Roman"/>
                <w:sz w:val="24"/>
                <w:szCs w:val="24"/>
              </w:rPr>
              <w:t>reviewed</w:t>
            </w:r>
            <w:proofErr w:type="gramEnd"/>
            <w:r w:rsidRPr="00DA4902">
              <w:rPr>
                <w:rFonts w:eastAsia="Times New Roman" w:cs="Times New Roman"/>
                <w:sz w:val="24"/>
                <w:szCs w:val="24"/>
              </w:rPr>
              <w:t xml:space="preserve"> and changes made to course.</w:t>
            </w:r>
            <w:r w:rsidR="00907670" w:rsidRPr="00DA4902">
              <w:rPr>
                <w:rFonts w:eastAsia="Times New Roman" w:cs="Times New Roman"/>
                <w:sz w:val="24"/>
                <w:szCs w:val="24"/>
              </w:rPr>
              <w:br/>
            </w:r>
          </w:p>
          <w:p w14:paraId="0EF36097" w14:textId="06F1C0DB" w:rsidR="009D5E74" w:rsidRPr="00027DD7" w:rsidRDefault="009D5E74" w:rsidP="009D5E74">
            <w:pPr>
              <w:pStyle w:val="ListParagraph"/>
              <w:spacing w:after="0" w:line="240" w:lineRule="auto"/>
              <w:ind w:left="334"/>
              <w:rPr>
                <w:rFonts w:eastAsia="Times New Roman" w:cs="Arial"/>
                <w:b/>
                <w:sz w:val="24"/>
                <w:szCs w:val="24"/>
              </w:rPr>
            </w:pPr>
            <w:r w:rsidRPr="00027DD7">
              <w:rPr>
                <w:rFonts w:eastAsia="Times New Roman" w:cs="Arial"/>
                <w:b/>
                <w:sz w:val="24"/>
                <w:szCs w:val="24"/>
              </w:rPr>
              <w:t xml:space="preserve">Strengths:  </w:t>
            </w:r>
            <w:r w:rsidRPr="00027DD7">
              <w:rPr>
                <w:rFonts w:eastAsia="Times New Roman" w:cs="Arial"/>
                <w:sz w:val="24"/>
                <w:szCs w:val="24"/>
              </w:rPr>
              <w:t>What were the strengths that were identified in the survey?</w:t>
            </w:r>
            <w:r>
              <w:rPr>
                <w:rFonts w:eastAsia="Times New Roman" w:cs="Arial"/>
                <w:sz w:val="24"/>
                <w:szCs w:val="24"/>
              </w:rPr>
              <w:br/>
            </w:r>
            <w:r>
              <w:rPr>
                <w:rFonts w:eastAsia="Times New Roman" w:cs="Arial"/>
                <w:b/>
                <w:sz w:val="24"/>
                <w:szCs w:val="24"/>
              </w:rPr>
              <w:t xml:space="preserve">Results: </w:t>
            </w:r>
            <w:r>
              <w:rPr>
                <w:rFonts w:eastAsia="Times New Roman" w:cs="Arial"/>
                <w:b/>
                <w:sz w:val="24"/>
                <w:szCs w:val="24"/>
              </w:rPr>
              <w:br/>
            </w:r>
            <w:r w:rsidRPr="00027DD7">
              <w:rPr>
                <w:rFonts w:eastAsia="Times New Roman" w:cs="Arial"/>
                <w:b/>
                <w:sz w:val="24"/>
                <w:szCs w:val="24"/>
              </w:rPr>
              <w:tab/>
            </w:r>
          </w:p>
          <w:p w14:paraId="29CD2F50" w14:textId="20D2D4CA" w:rsidR="009D5E74" w:rsidRDefault="009D5E74" w:rsidP="009D5E74">
            <w:pPr>
              <w:pStyle w:val="ListParagraph"/>
              <w:spacing w:after="0" w:line="240" w:lineRule="auto"/>
              <w:ind w:left="334"/>
              <w:rPr>
                <w:rFonts w:eastAsia="Times New Roman" w:cs="Arial"/>
                <w:sz w:val="24"/>
                <w:szCs w:val="24"/>
              </w:rPr>
            </w:pPr>
            <w:r w:rsidRPr="00027DD7">
              <w:rPr>
                <w:rFonts w:eastAsia="Times New Roman" w:cs="Arial"/>
                <w:b/>
                <w:sz w:val="24"/>
                <w:szCs w:val="24"/>
              </w:rPr>
              <w:t xml:space="preserve">QI Suggestions: </w:t>
            </w:r>
            <w:r w:rsidRPr="00027DD7">
              <w:rPr>
                <w:rFonts w:eastAsia="Times New Roman" w:cs="Arial"/>
                <w:sz w:val="24"/>
                <w:szCs w:val="24"/>
              </w:rPr>
              <w:t>What were the suggestions from students for improvement of your course?</w:t>
            </w:r>
            <w:r>
              <w:rPr>
                <w:rFonts w:eastAsia="Times New Roman" w:cs="Arial"/>
                <w:sz w:val="24"/>
                <w:szCs w:val="24"/>
              </w:rPr>
              <w:br/>
            </w:r>
            <w:r w:rsidRPr="009D5E74">
              <w:rPr>
                <w:rFonts w:eastAsia="Times New Roman" w:cs="Arial"/>
                <w:b/>
                <w:sz w:val="24"/>
                <w:szCs w:val="24"/>
              </w:rPr>
              <w:t xml:space="preserve">Results: </w:t>
            </w:r>
          </w:p>
          <w:p w14:paraId="3F9CDB37" w14:textId="77777777" w:rsidR="009D5E74" w:rsidRPr="00027DD7" w:rsidRDefault="009D5E74" w:rsidP="009D5E74">
            <w:pPr>
              <w:pStyle w:val="ListParagraph"/>
              <w:spacing w:after="0" w:line="240" w:lineRule="auto"/>
              <w:ind w:left="334"/>
              <w:rPr>
                <w:rFonts w:eastAsia="Times New Roman" w:cs="Arial"/>
                <w:b/>
                <w:sz w:val="24"/>
                <w:szCs w:val="24"/>
              </w:rPr>
            </w:pPr>
            <w:r w:rsidRPr="00027DD7">
              <w:rPr>
                <w:rFonts w:eastAsia="Times New Roman" w:cs="Arial"/>
                <w:sz w:val="24"/>
                <w:szCs w:val="24"/>
              </w:rPr>
              <w:tab/>
            </w:r>
          </w:p>
          <w:p w14:paraId="7F92ADEF" w14:textId="77777777" w:rsidR="009D5E74" w:rsidRPr="00027DD7" w:rsidRDefault="009D5E74" w:rsidP="009D5E74">
            <w:pPr>
              <w:pStyle w:val="ListParagraph"/>
              <w:spacing w:after="0" w:line="240" w:lineRule="auto"/>
              <w:ind w:left="334"/>
              <w:rPr>
                <w:rFonts w:eastAsia="Times New Roman" w:cs="Calibri"/>
                <w:b/>
                <w:sz w:val="24"/>
                <w:szCs w:val="24"/>
              </w:rPr>
            </w:pPr>
            <w:r w:rsidRPr="00027DD7">
              <w:rPr>
                <w:rFonts w:eastAsia="Times New Roman" w:cs="Calibri"/>
                <w:b/>
                <w:sz w:val="24"/>
                <w:szCs w:val="24"/>
              </w:rPr>
              <w:t>QI Plan for improvement</w:t>
            </w:r>
            <w:r>
              <w:rPr>
                <w:rFonts w:eastAsia="Times New Roman" w:cs="Calibri"/>
                <w:b/>
                <w:sz w:val="24"/>
                <w:szCs w:val="24"/>
              </w:rPr>
              <w:t xml:space="preserve">: </w:t>
            </w:r>
            <w:r w:rsidRPr="00027DD7">
              <w:rPr>
                <w:rFonts w:eastAsia="Times New Roman" w:cs="Calibri"/>
                <w:b/>
                <w:sz w:val="24"/>
                <w:szCs w:val="24"/>
              </w:rPr>
              <w:t xml:space="preserve"> </w:t>
            </w:r>
          </w:p>
          <w:p w14:paraId="3927ABAD" w14:textId="77777777" w:rsidR="009D5E74" w:rsidRPr="00AA40D4" w:rsidRDefault="009D5E74" w:rsidP="009D5E74">
            <w:pPr>
              <w:spacing w:before="60"/>
              <w:rPr>
                <w:rFonts w:cs="Times New Roman"/>
                <w:sz w:val="16"/>
                <w:szCs w:val="16"/>
              </w:rPr>
            </w:pPr>
          </w:p>
          <w:p w14:paraId="029C3392" w14:textId="41F1DD72" w:rsidR="009D5E74" w:rsidRPr="006E6DE6" w:rsidRDefault="009D5E74" w:rsidP="009D5E74">
            <w:pPr>
              <w:rPr>
                <w:rFonts w:eastAsia="Times New Roman" w:cs="Arial"/>
                <w:b/>
                <w:sz w:val="20"/>
                <w:szCs w:val="20"/>
              </w:rPr>
            </w:pPr>
            <w:r w:rsidRPr="00AA40D4">
              <w:rPr>
                <w:rFonts w:cs="Times New Roman"/>
                <w:sz w:val="16"/>
                <w:szCs w:val="16"/>
              </w:rPr>
              <w:t xml:space="preserve"> </w:t>
            </w:r>
          </w:p>
        </w:tc>
      </w:tr>
      <w:tr w:rsidR="009D5E74" w:rsidRPr="006E6DE6" w14:paraId="4A040020" w14:textId="77777777" w:rsidTr="00825571">
        <w:trPr>
          <w:trHeight w:val="102"/>
        </w:trPr>
        <w:tc>
          <w:tcPr>
            <w:tcW w:w="5000" w:type="pct"/>
            <w:gridSpan w:val="2"/>
          </w:tcPr>
          <w:p w14:paraId="76C930D5" w14:textId="77777777" w:rsidR="009D5E74" w:rsidRDefault="009D5E74" w:rsidP="009D5E74">
            <w:pPr>
              <w:rPr>
                <w:rFonts w:eastAsia="Times New Roman" w:cs="Calibri"/>
                <w:b/>
                <w:sz w:val="24"/>
                <w:szCs w:val="24"/>
              </w:rPr>
            </w:pPr>
            <w:r w:rsidRPr="006F0A21">
              <w:rPr>
                <w:rFonts w:eastAsia="Times New Roman" w:cs="Calibri"/>
                <w:b/>
                <w:sz w:val="24"/>
                <w:szCs w:val="24"/>
              </w:rPr>
              <w:t>Discussion</w:t>
            </w:r>
            <w:r>
              <w:rPr>
                <w:rFonts w:eastAsia="Times New Roman" w:cs="Calibri"/>
                <w:b/>
                <w:sz w:val="24"/>
                <w:szCs w:val="24"/>
              </w:rPr>
              <w:t xml:space="preserve"> with entire faculty group: </w:t>
            </w:r>
          </w:p>
          <w:p w14:paraId="1F635417" w14:textId="77777777" w:rsidR="009D5E74" w:rsidRDefault="009D5E74" w:rsidP="009D5E74">
            <w:pPr>
              <w:rPr>
                <w:rFonts w:eastAsia="Times New Roman" w:cs="Calibri"/>
                <w:b/>
                <w:sz w:val="24"/>
                <w:szCs w:val="24"/>
              </w:rPr>
            </w:pPr>
          </w:p>
          <w:p w14:paraId="483C3D2F" w14:textId="77777777" w:rsidR="009D5E74" w:rsidRPr="006E6DE6" w:rsidRDefault="009D5E74" w:rsidP="009D5E74">
            <w:pPr>
              <w:rPr>
                <w:rFonts w:eastAsia="Times New Roman" w:cs="Arial"/>
                <w:b/>
                <w:sz w:val="20"/>
                <w:szCs w:val="20"/>
              </w:rPr>
            </w:pPr>
          </w:p>
        </w:tc>
      </w:tr>
      <w:tr w:rsidR="009D5E74" w:rsidRPr="006E6DE6" w14:paraId="6D8A24AE" w14:textId="77777777" w:rsidTr="002B352C">
        <w:trPr>
          <w:trHeight w:val="102"/>
        </w:trPr>
        <w:tc>
          <w:tcPr>
            <w:tcW w:w="1923" w:type="pct"/>
          </w:tcPr>
          <w:p w14:paraId="409DC1CF" w14:textId="77777777" w:rsidR="009D5E74" w:rsidRDefault="009D5E74" w:rsidP="009D5E74">
            <w:pPr>
              <w:rPr>
                <w:rFonts w:eastAsia="Times New Roman" w:cs="Calibri"/>
                <w:b/>
                <w:sz w:val="24"/>
                <w:szCs w:val="24"/>
              </w:rPr>
            </w:pPr>
            <w:r>
              <w:rPr>
                <w:rFonts w:eastAsia="Times New Roman" w:cs="Calibri"/>
                <w:b/>
                <w:sz w:val="24"/>
                <w:szCs w:val="24"/>
              </w:rPr>
              <w:t xml:space="preserve">Overall Quality Improvement Plan: </w:t>
            </w:r>
          </w:p>
          <w:p w14:paraId="7F20F8AA" w14:textId="77777777" w:rsidR="009D5E74" w:rsidRPr="003D3A31" w:rsidRDefault="009D5E74" w:rsidP="009D5E74">
            <w:pPr>
              <w:rPr>
                <w:sz w:val="24"/>
                <w:szCs w:val="24"/>
              </w:rPr>
            </w:pPr>
            <w:r w:rsidRPr="003D3A31">
              <w:rPr>
                <w:b/>
                <w:sz w:val="24"/>
                <w:szCs w:val="24"/>
              </w:rPr>
              <w:t xml:space="preserve">Goal: </w:t>
            </w:r>
            <w:r>
              <w:rPr>
                <w:sz w:val="24"/>
                <w:szCs w:val="24"/>
              </w:rPr>
              <w:t>What are</w:t>
            </w:r>
            <w:r w:rsidRPr="003D3A31">
              <w:rPr>
                <w:sz w:val="24"/>
                <w:szCs w:val="24"/>
              </w:rPr>
              <w:t xml:space="preserve"> your goal</w:t>
            </w:r>
            <w:r>
              <w:rPr>
                <w:sz w:val="24"/>
                <w:szCs w:val="24"/>
              </w:rPr>
              <w:t>(s)</w:t>
            </w:r>
            <w:r w:rsidRPr="003D3A31">
              <w:rPr>
                <w:sz w:val="24"/>
                <w:szCs w:val="24"/>
              </w:rPr>
              <w:t xml:space="preserve"> for improvement? </w:t>
            </w:r>
          </w:p>
          <w:p w14:paraId="2EF08320" w14:textId="77777777" w:rsidR="009D5E74" w:rsidRPr="003D3A31" w:rsidRDefault="009D5E74" w:rsidP="009D5E74">
            <w:pPr>
              <w:rPr>
                <w:rFonts w:eastAsia="Times New Roman" w:cs="Calibri"/>
                <w:b/>
                <w:sz w:val="24"/>
                <w:szCs w:val="24"/>
              </w:rPr>
            </w:pPr>
            <w:r w:rsidRPr="003D3A31">
              <w:rPr>
                <w:b/>
                <w:sz w:val="24"/>
                <w:szCs w:val="24"/>
              </w:rPr>
              <w:t>Action Plan:</w:t>
            </w:r>
            <w:r w:rsidRPr="003D3A31">
              <w:rPr>
                <w:sz w:val="24"/>
                <w:szCs w:val="24"/>
              </w:rPr>
              <w:t xml:space="preserve"> What is your action plan for your course to accomplish your goal?</w:t>
            </w:r>
          </w:p>
          <w:p w14:paraId="5BE335B8" w14:textId="77777777" w:rsidR="009D5E74" w:rsidRDefault="009D5E74" w:rsidP="009D5E74">
            <w:pPr>
              <w:rPr>
                <w:rFonts w:eastAsia="Times New Roman" w:cs="Calibri"/>
                <w:b/>
                <w:sz w:val="24"/>
                <w:szCs w:val="24"/>
              </w:rPr>
            </w:pPr>
          </w:p>
          <w:p w14:paraId="3690BE8B" w14:textId="77777777" w:rsidR="009D5E74" w:rsidRDefault="009D5E74" w:rsidP="009D5E74">
            <w:pPr>
              <w:rPr>
                <w:rFonts w:eastAsia="Times New Roman" w:cs="Calibri"/>
                <w:b/>
                <w:sz w:val="24"/>
                <w:szCs w:val="24"/>
              </w:rPr>
            </w:pPr>
          </w:p>
          <w:p w14:paraId="0FE9C9CB" w14:textId="77777777" w:rsidR="009D5E74" w:rsidRDefault="009D5E74" w:rsidP="009D5E74">
            <w:pPr>
              <w:rPr>
                <w:rFonts w:eastAsia="Times New Roman" w:cs="Calibri"/>
                <w:b/>
                <w:sz w:val="24"/>
                <w:szCs w:val="24"/>
              </w:rPr>
            </w:pPr>
          </w:p>
        </w:tc>
        <w:tc>
          <w:tcPr>
            <w:tcW w:w="3077" w:type="pct"/>
          </w:tcPr>
          <w:p w14:paraId="16EF1876" w14:textId="77777777" w:rsidR="009D5E74" w:rsidRPr="006E6DE6" w:rsidRDefault="009D5E74" w:rsidP="009D5E74">
            <w:pPr>
              <w:rPr>
                <w:rFonts w:eastAsia="Times New Roman" w:cs="Arial"/>
                <w:b/>
                <w:sz w:val="20"/>
                <w:szCs w:val="20"/>
              </w:rPr>
            </w:pPr>
          </w:p>
        </w:tc>
      </w:tr>
      <w:tr w:rsidR="00C1751B" w:rsidRPr="006E6DE6" w14:paraId="30A95265" w14:textId="77777777" w:rsidTr="002B352C">
        <w:trPr>
          <w:trHeight w:val="102"/>
        </w:trPr>
        <w:tc>
          <w:tcPr>
            <w:tcW w:w="1923" w:type="pct"/>
          </w:tcPr>
          <w:p w14:paraId="5C887412" w14:textId="3465C42A" w:rsidR="00C1751B" w:rsidRDefault="00C1751B" w:rsidP="009D5E74">
            <w:pPr>
              <w:rPr>
                <w:rFonts w:eastAsia="Times New Roman" w:cs="Calibri"/>
                <w:b/>
                <w:sz w:val="24"/>
                <w:szCs w:val="24"/>
              </w:rPr>
            </w:pPr>
          </w:p>
        </w:tc>
        <w:tc>
          <w:tcPr>
            <w:tcW w:w="3077" w:type="pct"/>
          </w:tcPr>
          <w:p w14:paraId="79D9B95E" w14:textId="77777777" w:rsidR="00C1751B" w:rsidRPr="006E6DE6" w:rsidRDefault="00C1751B" w:rsidP="009D5E74">
            <w:pPr>
              <w:rPr>
                <w:rFonts w:eastAsia="Times New Roman" w:cs="Arial"/>
                <w:b/>
                <w:sz w:val="20"/>
                <w:szCs w:val="20"/>
              </w:rPr>
            </w:pPr>
          </w:p>
        </w:tc>
      </w:tr>
    </w:tbl>
    <w:p w14:paraId="67AE21CB" w14:textId="77777777" w:rsidR="00497B98" w:rsidRDefault="00497B98"/>
    <w:sectPr w:rsidR="00497B98" w:rsidSect="00A92803">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ue Field" w:date="2018-03-02T05:39:00Z" w:initials="FSC">
    <w:p w14:paraId="63FE0DDE" w14:textId="77777777" w:rsidR="00A3528E" w:rsidRDefault="00A3528E" w:rsidP="00A3528E">
      <w:pPr>
        <w:pStyle w:val="CommentText"/>
      </w:pPr>
      <w:r>
        <w:rPr>
          <w:rStyle w:val="CommentReference"/>
        </w:rPr>
        <w:annotationRef/>
      </w:r>
      <w:r>
        <w:t xml:space="preserve">Link any assignments you have in this course to specific SLOs.  They’ll be looking for this at the site visit. You may or may not have assignments for each SLO.  Not a problem. </w:t>
      </w:r>
    </w:p>
    <w:p w14:paraId="1C9E7775" w14:textId="77777777" w:rsidR="001816D2" w:rsidRDefault="001816D2" w:rsidP="00A3528E">
      <w:pPr>
        <w:pStyle w:val="CommentText"/>
      </w:pPr>
    </w:p>
    <w:p w14:paraId="77A7F99E" w14:textId="77777777" w:rsidR="001816D2" w:rsidRDefault="001816D2" w:rsidP="00A3528E">
      <w:pPr>
        <w:pStyle w:val="CommentText"/>
      </w:pPr>
      <w:r>
        <w:t>Ideas for Med/</w:t>
      </w:r>
      <w:proofErr w:type="spellStart"/>
      <w:r>
        <w:t>Surg</w:t>
      </w:r>
      <w:proofErr w:type="spellEnd"/>
      <w:r>
        <w:t xml:space="preserve"> classes: </w:t>
      </w:r>
    </w:p>
    <w:p w14:paraId="4DEFBAAE" w14:textId="03E8985B" w:rsidR="001816D2" w:rsidRDefault="001816D2" w:rsidP="00A3528E">
      <w:pPr>
        <w:pStyle w:val="CommentText"/>
      </w:pPr>
      <w:r>
        <w:t>ATI assignments</w:t>
      </w:r>
    </w:p>
    <w:p w14:paraId="55F90E88" w14:textId="77777777" w:rsidR="001816D2" w:rsidRDefault="001816D2" w:rsidP="00A3528E">
      <w:pPr>
        <w:pStyle w:val="CommentText"/>
      </w:pPr>
      <w:r>
        <w:t>Pre-quizzes</w:t>
      </w:r>
    </w:p>
    <w:p w14:paraId="104668BF" w14:textId="77777777" w:rsidR="001816D2" w:rsidRDefault="001816D2" w:rsidP="00A3528E">
      <w:pPr>
        <w:pStyle w:val="CommentText"/>
      </w:pPr>
      <w:r>
        <w:t>Case studies in class not graded</w:t>
      </w:r>
    </w:p>
    <w:p w14:paraId="1FBCEFCC" w14:textId="08672453" w:rsidR="001816D2" w:rsidRDefault="00BB09BE" w:rsidP="00A3528E">
      <w:pPr>
        <w:pStyle w:val="CommentText"/>
      </w:pPr>
      <w:r>
        <w:t>Team projects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BCEF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BCEFCC" w16cid:durableId="1E43622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1002AFF" w:usb1="C000E47F" w:usb2="0000002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7147B"/>
    <w:multiLevelType w:val="hybridMultilevel"/>
    <w:tmpl w:val="FE1615D6"/>
    <w:lvl w:ilvl="0" w:tplc="0409000F">
      <w:start w:val="1"/>
      <w:numFmt w:val="decimal"/>
      <w:lvlText w:val="%1."/>
      <w:lvlJc w:val="left"/>
      <w:pPr>
        <w:ind w:left="-720" w:hanging="360"/>
      </w:p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15:restartNumberingAfterBreak="0">
    <w:nsid w:val="106240D4"/>
    <w:multiLevelType w:val="hybridMultilevel"/>
    <w:tmpl w:val="A4CA4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54476F"/>
    <w:multiLevelType w:val="hybridMultilevel"/>
    <w:tmpl w:val="6C00A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3E67D1"/>
    <w:multiLevelType w:val="hybridMultilevel"/>
    <w:tmpl w:val="974267A2"/>
    <w:lvl w:ilvl="0" w:tplc="65E81652">
      <w:start w:val="1"/>
      <w:numFmt w:val="lowerLetter"/>
      <w:lvlText w:val="%1."/>
      <w:lvlJc w:val="left"/>
      <w:pPr>
        <w:ind w:left="334" w:hanging="360"/>
      </w:pPr>
      <w:rPr>
        <w:rFonts w:hint="default"/>
      </w:rPr>
    </w:lvl>
    <w:lvl w:ilvl="1" w:tplc="04090019">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e Field">
    <w15:presenceInfo w15:providerId="None" w15:userId="Sue Fie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0C7"/>
    <w:rsid w:val="00027DD7"/>
    <w:rsid w:val="00114EE1"/>
    <w:rsid w:val="0015240B"/>
    <w:rsid w:val="001816D2"/>
    <w:rsid w:val="002768B7"/>
    <w:rsid w:val="002B352C"/>
    <w:rsid w:val="003257CA"/>
    <w:rsid w:val="0039592C"/>
    <w:rsid w:val="003B4563"/>
    <w:rsid w:val="003D3A31"/>
    <w:rsid w:val="003F6367"/>
    <w:rsid w:val="00497B98"/>
    <w:rsid w:val="00503CAC"/>
    <w:rsid w:val="00520BA8"/>
    <w:rsid w:val="00537C1E"/>
    <w:rsid w:val="005D3C16"/>
    <w:rsid w:val="005D5C6C"/>
    <w:rsid w:val="0060412E"/>
    <w:rsid w:val="00624053"/>
    <w:rsid w:val="006360C7"/>
    <w:rsid w:val="007C3D15"/>
    <w:rsid w:val="00825571"/>
    <w:rsid w:val="008B6F08"/>
    <w:rsid w:val="00907670"/>
    <w:rsid w:val="009D5E74"/>
    <w:rsid w:val="00A3528E"/>
    <w:rsid w:val="00A92803"/>
    <w:rsid w:val="00AB7AC0"/>
    <w:rsid w:val="00BB09BE"/>
    <w:rsid w:val="00BC7A82"/>
    <w:rsid w:val="00C1751B"/>
    <w:rsid w:val="00C3786B"/>
    <w:rsid w:val="00D662D0"/>
    <w:rsid w:val="00DA4902"/>
    <w:rsid w:val="00DA5428"/>
    <w:rsid w:val="00EC2300"/>
    <w:rsid w:val="00F14127"/>
    <w:rsid w:val="00FA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4681"/>
  <w15:chartTrackingRefBased/>
  <w15:docId w15:val="{DB1A02FA-C06A-4723-9212-D3C3FA58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0C7"/>
    <w:rPr>
      <w:rFonts w:eastAsia="Batang"/>
    </w:rPr>
  </w:style>
  <w:style w:type="paragraph" w:styleId="Heading1">
    <w:name w:val="heading 1"/>
    <w:basedOn w:val="Normal"/>
    <w:next w:val="Normal"/>
    <w:link w:val="Heading1Char"/>
    <w:autoRedefine/>
    <w:uiPriority w:val="9"/>
    <w:qFormat/>
    <w:rsid w:val="00A92803"/>
    <w:pPr>
      <w:keepNext/>
      <w:spacing w:before="120" w:after="0" w:line="360" w:lineRule="auto"/>
      <w:contextualSpacing/>
      <w:outlineLvl w:val="0"/>
    </w:pPr>
    <w:rPr>
      <w:rFonts w:ascii="Times New Roman" w:eastAsia="Arial" w:hAnsi="Times New Roman" w:cs="Times New Roman"/>
      <w:b/>
      <w:bCs/>
      <w:iCs/>
      <w:w w:val="103"/>
      <w:sz w:val="28"/>
      <w:szCs w:val="28"/>
    </w:rPr>
  </w:style>
  <w:style w:type="paragraph" w:styleId="Heading2">
    <w:name w:val="heading 2"/>
    <w:basedOn w:val="Normal"/>
    <w:next w:val="Normal"/>
    <w:link w:val="Heading2Char"/>
    <w:uiPriority w:val="9"/>
    <w:unhideWhenUsed/>
    <w:qFormat/>
    <w:rsid w:val="003257CA"/>
    <w:pPr>
      <w:keepNext/>
      <w:spacing w:after="0" w:line="240" w:lineRule="auto"/>
      <w:outlineLvl w:val="1"/>
    </w:pPr>
    <w:rPr>
      <w:rFonts w:eastAsia="Times New Roman" w:cs="Arial"/>
      <w:b/>
      <w:sz w:val="20"/>
      <w:szCs w:val="20"/>
    </w:rPr>
  </w:style>
  <w:style w:type="paragraph" w:styleId="Heading3">
    <w:name w:val="heading 3"/>
    <w:basedOn w:val="Normal"/>
    <w:next w:val="Normal"/>
    <w:link w:val="Heading3Char"/>
    <w:uiPriority w:val="9"/>
    <w:semiHidden/>
    <w:unhideWhenUsed/>
    <w:qFormat/>
    <w:rsid w:val="00027D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803"/>
    <w:rPr>
      <w:rFonts w:ascii="Times New Roman" w:eastAsia="Arial" w:hAnsi="Times New Roman" w:cs="Times New Roman"/>
      <w:b/>
      <w:bCs/>
      <w:iCs/>
      <w:w w:val="103"/>
      <w:sz w:val="28"/>
      <w:szCs w:val="28"/>
    </w:rPr>
  </w:style>
  <w:style w:type="paragraph" w:styleId="ListParagraph">
    <w:name w:val="List Paragraph"/>
    <w:basedOn w:val="Normal"/>
    <w:uiPriority w:val="34"/>
    <w:qFormat/>
    <w:rsid w:val="006360C7"/>
    <w:pPr>
      <w:ind w:left="720"/>
      <w:contextualSpacing/>
    </w:pPr>
  </w:style>
  <w:style w:type="table" w:styleId="TableGrid">
    <w:name w:val="Table Grid"/>
    <w:basedOn w:val="TableNormal"/>
    <w:uiPriority w:val="39"/>
    <w:rsid w:val="00A92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2803"/>
    <w:pPr>
      <w:spacing w:after="0" w:line="240" w:lineRule="auto"/>
    </w:pPr>
    <w:rPr>
      <w:rFonts w:eastAsia="Batang"/>
    </w:rPr>
  </w:style>
  <w:style w:type="character" w:customStyle="1" w:styleId="Heading3Char">
    <w:name w:val="Heading 3 Char"/>
    <w:basedOn w:val="DefaultParagraphFont"/>
    <w:link w:val="Heading3"/>
    <w:uiPriority w:val="9"/>
    <w:rsid w:val="00027DD7"/>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A35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528E"/>
    <w:rPr>
      <w:sz w:val="16"/>
      <w:szCs w:val="16"/>
    </w:rPr>
  </w:style>
  <w:style w:type="paragraph" w:styleId="CommentText">
    <w:name w:val="annotation text"/>
    <w:basedOn w:val="Normal"/>
    <w:link w:val="CommentTextChar"/>
    <w:uiPriority w:val="99"/>
    <w:semiHidden/>
    <w:unhideWhenUsed/>
    <w:rsid w:val="00A3528E"/>
    <w:pPr>
      <w:spacing w:line="240" w:lineRule="auto"/>
    </w:pPr>
    <w:rPr>
      <w:sz w:val="20"/>
      <w:szCs w:val="20"/>
    </w:rPr>
  </w:style>
  <w:style w:type="character" w:customStyle="1" w:styleId="CommentTextChar">
    <w:name w:val="Comment Text Char"/>
    <w:basedOn w:val="DefaultParagraphFont"/>
    <w:link w:val="CommentText"/>
    <w:uiPriority w:val="99"/>
    <w:semiHidden/>
    <w:rsid w:val="00A3528E"/>
    <w:rPr>
      <w:rFonts w:eastAsia="Batang"/>
      <w:sz w:val="20"/>
      <w:szCs w:val="20"/>
    </w:rPr>
  </w:style>
  <w:style w:type="paragraph" w:styleId="BalloonText">
    <w:name w:val="Balloon Text"/>
    <w:basedOn w:val="Normal"/>
    <w:link w:val="BalloonTextChar"/>
    <w:uiPriority w:val="99"/>
    <w:semiHidden/>
    <w:unhideWhenUsed/>
    <w:rsid w:val="00A35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28E"/>
    <w:rPr>
      <w:rFonts w:ascii="Segoe UI" w:eastAsia="Batang" w:hAnsi="Segoe UI" w:cs="Segoe UI"/>
      <w:sz w:val="18"/>
      <w:szCs w:val="18"/>
    </w:rPr>
  </w:style>
  <w:style w:type="character" w:customStyle="1" w:styleId="Heading2Char">
    <w:name w:val="Heading 2 Char"/>
    <w:basedOn w:val="DefaultParagraphFont"/>
    <w:link w:val="Heading2"/>
    <w:uiPriority w:val="9"/>
    <w:rsid w:val="003257CA"/>
    <w:rPr>
      <w:rFonts w:eastAsia="Times New Roman"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Winona State University</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Susan C</dc:creator>
  <cp:keywords/>
  <dc:description/>
  <cp:lastModifiedBy>Field, Susan C</cp:lastModifiedBy>
  <cp:revision>2</cp:revision>
  <dcterms:created xsi:type="dcterms:W3CDTF">2018-03-15T11:18:00Z</dcterms:created>
  <dcterms:modified xsi:type="dcterms:W3CDTF">2018-03-15T11:18:00Z</dcterms:modified>
</cp:coreProperties>
</file>